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rPr>
          <w:rFonts w:asci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全国高校医学人文课程中青年骨干教师讲课大赛报名表</w:t>
      </w:r>
    </w:p>
    <w:p>
      <w:pPr>
        <w:spacing w:line="360" w:lineRule="auto"/>
        <w:jc w:val="left"/>
        <w:rPr>
          <w:rFonts w:ascii="宋体" w:cs="宋体"/>
          <w:b/>
          <w:kern w:val="0"/>
        </w:rPr>
      </w:pPr>
    </w:p>
    <w:p>
      <w:pPr>
        <w:spacing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参赛教师所在学校：</w:t>
      </w:r>
    </w:p>
    <w:tbl>
      <w:tblPr>
        <w:tblStyle w:val="6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1504"/>
        <w:gridCol w:w="6"/>
        <w:gridCol w:w="1323"/>
        <w:gridCol w:w="1490"/>
        <w:gridCol w:w="1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教师姓名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别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出生年月日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职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称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历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位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龄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参赛</w:t>
            </w:r>
            <w:r>
              <w:rPr>
                <w:rFonts w:hint="eastAsia" w:ascii="宋体" w:hAnsi="宋体" w:cs="Damascus"/>
                <w:color w:val="000000"/>
                <w:kern w:val="0"/>
              </w:rPr>
              <w:t>课程</w:t>
            </w:r>
          </w:p>
        </w:tc>
        <w:tc>
          <w:tcPr>
            <w:tcW w:w="4734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身份证号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Damascus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住宿</w:t>
            </w:r>
            <w:r>
              <w:rPr>
                <w:rFonts w:hint="eastAsia" w:ascii="宋体" w:hAnsi="宋体" w:cs="Damascus"/>
                <w:color w:val="000000"/>
                <w:kern w:val="0"/>
              </w:rPr>
              <w:t>要求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Damascus"/>
                <w:color w:val="000000"/>
                <w:kern w:val="0"/>
              </w:rPr>
              <w:t>（单人间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</w:rPr>
              <w:t>双人间</w:t>
            </w:r>
            <w:r>
              <w:rPr>
                <w:rFonts w:hint="eastAsia" w:ascii="宋体" w:hAnsi="宋体" w:cs="Damascus"/>
                <w:color w:val="000000"/>
                <w:kern w:val="0"/>
              </w:rPr>
              <w:t>）</w:t>
            </w:r>
          </w:p>
        </w:tc>
        <w:tc>
          <w:tcPr>
            <w:tcW w:w="62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</w:trPr>
        <w:tc>
          <w:tcPr>
            <w:tcW w:w="89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Damascus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单位推荐</w:t>
            </w:r>
            <w:r>
              <w:rPr>
                <w:rFonts w:hint="eastAsia" w:ascii="宋体" w:hAnsi="宋体" w:cs="Damascus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400" w:lineRule="exact"/>
              <w:rPr>
                <w:rFonts w:ascii="宋体" w:cs="Damascus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rPr>
                <w:rFonts w:ascii="宋体" w:cs="Damascus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rPr>
                <w:rFonts w:asci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负责人签字</w:t>
            </w:r>
          </w:p>
          <w:p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（盖章）：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00" w:lineRule="exact"/>
              <w:ind w:firstLine="6120"/>
              <w:rPr>
                <w:rFonts w:ascii="宋体"/>
                <w:color w:val="000000"/>
                <w:kern w:val="0"/>
              </w:rPr>
            </w:pPr>
          </w:p>
          <w:p>
            <w:pPr>
              <w:spacing w:line="400" w:lineRule="exact"/>
              <w:ind w:firstLine="6120"/>
              <w:rPr>
                <w:rFonts w:ascii="宋体"/>
                <w:color w:val="000000"/>
                <w:kern w:val="0"/>
              </w:rPr>
            </w:pPr>
          </w:p>
        </w:tc>
      </w:tr>
    </w:tbl>
    <w:p>
      <w:pPr>
        <w:jc w:val="left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F1"/>
    <w:rsid w:val="00210274"/>
    <w:rsid w:val="00407B81"/>
    <w:rsid w:val="00500D1D"/>
    <w:rsid w:val="008A0EEA"/>
    <w:rsid w:val="00B24852"/>
    <w:rsid w:val="00C47DF1"/>
    <w:rsid w:val="00DE356B"/>
    <w:rsid w:val="00E87A03"/>
    <w:rsid w:val="12B90AE1"/>
    <w:rsid w:val="1A9906A6"/>
    <w:rsid w:val="1E7C5AD8"/>
    <w:rsid w:val="3135168F"/>
    <w:rsid w:val="3BFB4CE1"/>
    <w:rsid w:val="3D745ED2"/>
    <w:rsid w:val="4C5B629A"/>
    <w:rsid w:val="4E3D614C"/>
    <w:rsid w:val="670D2EE6"/>
    <w:rsid w:val="71787FD9"/>
    <w:rsid w:val="75D4183D"/>
    <w:rsid w:val="7F1B7D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ScaleCrop>false</ScaleCrop>
  <LinksUpToDate>false</LinksUpToDate>
  <CharactersWithSpaces>453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2017-03-15T07:23:00Z</dcterms:created>
  <dc:creator>Administrator</dc:creator>
  <cp:lastModifiedBy>Administrator</cp:lastModifiedBy>
  <dcterms:modified xsi:type="dcterms:W3CDTF">2017-03-15T08:59:43Z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