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CB" w:rsidRPr="00C9126F" w:rsidRDefault="004E3ECB" w:rsidP="00EB2D48">
      <w:pPr>
        <w:spacing w:line="2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024F4" w:rsidRPr="00C9126F" w:rsidRDefault="00D41BD0" w:rsidP="00EB2D48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国庆假期</w:t>
      </w:r>
      <w:r w:rsidR="00D32EE3">
        <w:rPr>
          <w:rFonts w:ascii="Times New Roman" w:eastAsia="方正小标宋简体" w:hAnsi="Times New Roman" w:cs="Times New Roman" w:hint="eastAsia"/>
          <w:sz w:val="44"/>
          <w:szCs w:val="44"/>
        </w:rPr>
        <w:t>迎评促建工作</w:t>
      </w:r>
      <w:r w:rsidR="00483BFB">
        <w:rPr>
          <w:rFonts w:ascii="Times New Roman" w:eastAsia="方正小标宋简体" w:hAnsi="Times New Roman" w:cs="Times New Roman" w:hint="eastAsia"/>
          <w:sz w:val="44"/>
          <w:szCs w:val="44"/>
        </w:rPr>
        <w:t>计划</w:t>
      </w:r>
    </w:p>
    <w:p w:rsidR="004E3ECB" w:rsidRPr="00C9126F" w:rsidRDefault="004E3ECB" w:rsidP="00EB2D48">
      <w:pPr>
        <w:tabs>
          <w:tab w:val="left" w:pos="2280"/>
        </w:tabs>
        <w:snapToGrid w:val="0"/>
        <w:spacing w:line="240" w:lineRule="exact"/>
        <w:ind w:firstLineChars="196" w:firstLine="627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7586D" w:rsidRPr="00A83465" w:rsidRDefault="00293D07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A83465">
        <w:rPr>
          <w:rFonts w:ascii="仿宋_GB2312" w:eastAsia="仿宋_GB2312" w:hAnsi="黑体" w:cs="Times New Roman" w:hint="eastAsia"/>
          <w:b/>
          <w:kern w:val="0"/>
          <w:sz w:val="32"/>
          <w:szCs w:val="32"/>
        </w:rPr>
        <w:t>一、</w:t>
      </w:r>
      <w:r w:rsidR="00A83465" w:rsidRPr="00A83465">
        <w:rPr>
          <w:rFonts w:ascii="仿宋_GB2312" w:eastAsia="仿宋_GB2312" w:hAnsi="黑体" w:cs="Times New Roman" w:hint="eastAsia"/>
          <w:b/>
          <w:kern w:val="0"/>
          <w:sz w:val="32"/>
          <w:szCs w:val="32"/>
        </w:rPr>
        <w:t>综合组</w:t>
      </w:r>
    </w:p>
    <w:tbl>
      <w:tblPr>
        <w:tblStyle w:val="a6"/>
        <w:tblW w:w="10005" w:type="dxa"/>
        <w:jc w:val="center"/>
        <w:tblLook w:val="04A0"/>
      </w:tblPr>
      <w:tblGrid>
        <w:gridCol w:w="1101"/>
        <w:gridCol w:w="5502"/>
        <w:gridCol w:w="1559"/>
        <w:gridCol w:w="1843"/>
      </w:tblGrid>
      <w:tr w:rsidR="00A83465" w:rsidTr="00AF3074">
        <w:trPr>
          <w:jc w:val="center"/>
        </w:trPr>
        <w:tc>
          <w:tcPr>
            <w:tcW w:w="1101" w:type="dxa"/>
            <w:vAlign w:val="center"/>
          </w:tcPr>
          <w:p w:rsidR="00A83465" w:rsidRPr="00A83465" w:rsidRDefault="00A83465" w:rsidP="00AF3074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5502" w:type="dxa"/>
            <w:vAlign w:val="center"/>
          </w:tcPr>
          <w:p w:rsidR="00A83465" w:rsidRPr="00A83465" w:rsidRDefault="00A83465" w:rsidP="00AF3074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559" w:type="dxa"/>
            <w:vAlign w:val="center"/>
          </w:tcPr>
          <w:p w:rsidR="00A83465" w:rsidRPr="00A83465" w:rsidRDefault="00A83465" w:rsidP="00AF3074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43" w:type="dxa"/>
            <w:vAlign w:val="center"/>
          </w:tcPr>
          <w:p w:rsidR="00A83465" w:rsidRPr="00A83465" w:rsidRDefault="00AF3074" w:rsidP="00AF3074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负责校领导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10.4</w:t>
            </w:r>
          </w:p>
        </w:tc>
        <w:tc>
          <w:tcPr>
            <w:tcW w:w="5502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="00D32EE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汇总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专家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信息，专家</w:t>
            </w:r>
            <w:r w:rsidR="00D32EE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来回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车次、航班信息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，与各组共享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与专家组组长、秘书沟通</w:t>
            </w:r>
            <w:r w:rsidRPr="00CE7553">
              <w:rPr>
                <w:rFonts w:ascii="仿宋_GB2312" w:eastAsia="仿宋_GB2312" w:hAnsi="宋体" w:hint="eastAsia"/>
                <w:sz w:val="32"/>
                <w:szCs w:val="32"/>
              </w:rPr>
              <w:t>确定专家集中（分组）考察、走访等工作行程和各类会议</w:t>
            </w:r>
            <w:r w:rsidR="00AC3B9E">
              <w:rPr>
                <w:rFonts w:ascii="仿宋_GB2312" w:eastAsia="仿宋_GB2312" w:hAnsi="宋体" w:hint="eastAsia"/>
                <w:sz w:val="32"/>
                <w:szCs w:val="32"/>
              </w:rPr>
              <w:t>安排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；</w:t>
            </w:r>
          </w:p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ind w:firstLine="63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3.</w:t>
            </w:r>
            <w:r w:rsidRPr="00CE7553">
              <w:rPr>
                <w:rFonts w:ascii="仿宋_GB2312" w:eastAsia="仿宋_GB2312" w:hAnsi="宋体" w:hint="eastAsia"/>
                <w:sz w:val="32"/>
                <w:szCs w:val="32"/>
              </w:rPr>
              <w:t xml:space="preserve"> 召开专家进校前学校各类工作协调会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（各职能部门、院系部负责人、联络人）；</w:t>
            </w:r>
          </w:p>
          <w:p w:rsidR="00AF3074" w:rsidRPr="00867D5D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ind w:firstLine="63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4.确定专家考察路线及具体安排。</w:t>
            </w:r>
          </w:p>
        </w:tc>
        <w:tc>
          <w:tcPr>
            <w:tcW w:w="1559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雒保军</w:t>
            </w:r>
          </w:p>
        </w:tc>
        <w:tc>
          <w:tcPr>
            <w:tcW w:w="1843" w:type="dxa"/>
            <w:vMerge w:val="restart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郭志坤</w:t>
            </w:r>
          </w:p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陈清江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10.5</w:t>
            </w:r>
          </w:p>
        </w:tc>
        <w:tc>
          <w:tcPr>
            <w:tcW w:w="5502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组织</w:t>
            </w:r>
            <w:r w:rsidR="00D32EE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学校评估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专家对职能部门的准备情况进行检查</w:t>
            </w:r>
          </w:p>
        </w:tc>
        <w:tc>
          <w:tcPr>
            <w:tcW w:w="1559" w:type="dxa"/>
            <w:vAlign w:val="center"/>
          </w:tcPr>
          <w:p w:rsidR="00AF3074" w:rsidRPr="00867D5D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雒保军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AF3074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10.6</w:t>
            </w:r>
          </w:p>
        </w:tc>
        <w:tc>
          <w:tcPr>
            <w:tcW w:w="5502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ind w:firstLineChars="200" w:firstLine="64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组织</w:t>
            </w:r>
            <w:r w:rsidR="00D32EE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学校评估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专家对院（系、部）的准备情况进行检查</w:t>
            </w:r>
          </w:p>
        </w:tc>
        <w:tc>
          <w:tcPr>
            <w:tcW w:w="1559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雒保军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AF3074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10.7</w:t>
            </w:r>
          </w:p>
        </w:tc>
        <w:tc>
          <w:tcPr>
            <w:tcW w:w="5502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模拟演练</w:t>
            </w:r>
          </w:p>
        </w:tc>
        <w:tc>
          <w:tcPr>
            <w:tcW w:w="1559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雒保军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AF3074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A83465" w:rsidRDefault="00A83465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</w:p>
    <w:p w:rsidR="00407B18" w:rsidRDefault="00407B18">
      <w:pPr>
        <w:widowControl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  <w:r>
        <w:rPr>
          <w:rFonts w:ascii="仿宋_GB2312" w:eastAsia="仿宋_GB2312" w:hAnsi="黑体" w:cs="Times New Roman"/>
          <w:b/>
          <w:kern w:val="0"/>
          <w:sz w:val="32"/>
          <w:szCs w:val="32"/>
        </w:rPr>
        <w:br w:type="page"/>
      </w:r>
    </w:p>
    <w:p w:rsidR="00A83465" w:rsidRDefault="00A83465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  <w:r w:rsidRPr="00A83465">
        <w:rPr>
          <w:rFonts w:ascii="仿宋_GB2312" w:eastAsia="仿宋_GB2312" w:hAnsi="黑体" w:cs="Times New Roman" w:hint="eastAsia"/>
          <w:b/>
          <w:kern w:val="0"/>
          <w:sz w:val="32"/>
          <w:szCs w:val="32"/>
        </w:rPr>
        <w:lastRenderedPageBreak/>
        <w:t>二、教学运行组</w:t>
      </w:r>
    </w:p>
    <w:tbl>
      <w:tblPr>
        <w:tblStyle w:val="a6"/>
        <w:tblW w:w="10005" w:type="dxa"/>
        <w:jc w:val="center"/>
        <w:tblLook w:val="04A0"/>
      </w:tblPr>
      <w:tblGrid>
        <w:gridCol w:w="1101"/>
        <w:gridCol w:w="5502"/>
        <w:gridCol w:w="1559"/>
        <w:gridCol w:w="1843"/>
      </w:tblGrid>
      <w:tr w:rsidR="00AB0DFB" w:rsidTr="00AF3074">
        <w:trPr>
          <w:jc w:val="center"/>
        </w:trPr>
        <w:tc>
          <w:tcPr>
            <w:tcW w:w="1101" w:type="dxa"/>
          </w:tcPr>
          <w:p w:rsidR="00AB0DFB" w:rsidRPr="00A83465" w:rsidRDefault="00AB0DFB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5502" w:type="dxa"/>
          </w:tcPr>
          <w:p w:rsidR="00AB0DFB" w:rsidRPr="00A83465" w:rsidRDefault="00AB0DFB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559" w:type="dxa"/>
          </w:tcPr>
          <w:p w:rsidR="00AB0DFB" w:rsidRPr="00A83465" w:rsidRDefault="00AB0DFB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43" w:type="dxa"/>
          </w:tcPr>
          <w:p w:rsidR="00AB0DFB" w:rsidRPr="00A83465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负责校领导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10.4</w:t>
            </w:r>
          </w:p>
        </w:tc>
        <w:tc>
          <w:tcPr>
            <w:tcW w:w="5502" w:type="dxa"/>
            <w:vAlign w:val="center"/>
          </w:tcPr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召开教学运行组成员会议；</w:t>
            </w:r>
          </w:p>
          <w:p w:rsidR="00AF3074" w:rsidRPr="002E05C6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督导各院（系、部）专家考察期间的课程试讲、预实验及见实习。</w:t>
            </w:r>
          </w:p>
        </w:tc>
        <w:tc>
          <w:tcPr>
            <w:tcW w:w="1559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张明正</w:t>
            </w:r>
          </w:p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翔</w:t>
            </w:r>
          </w:p>
        </w:tc>
        <w:tc>
          <w:tcPr>
            <w:tcW w:w="1843" w:type="dxa"/>
            <w:vMerge w:val="restart"/>
            <w:vAlign w:val="center"/>
          </w:tcPr>
          <w:p w:rsidR="00AF3074" w:rsidRDefault="00AF3074" w:rsidP="00AF3074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郭志坤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10.5</w:t>
            </w:r>
          </w:p>
        </w:tc>
        <w:tc>
          <w:tcPr>
            <w:tcW w:w="5502" w:type="dxa"/>
            <w:vAlign w:val="center"/>
          </w:tcPr>
          <w:p w:rsidR="00AF3074" w:rsidRPr="002E05C6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督导各院（系、部）专家考察期间的课程试讲、预实验及见实习。</w:t>
            </w:r>
          </w:p>
        </w:tc>
        <w:tc>
          <w:tcPr>
            <w:tcW w:w="1559" w:type="dxa"/>
            <w:vAlign w:val="center"/>
          </w:tcPr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张明正</w:t>
            </w:r>
          </w:p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翔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10.6</w:t>
            </w:r>
          </w:p>
        </w:tc>
        <w:tc>
          <w:tcPr>
            <w:tcW w:w="5502" w:type="dxa"/>
            <w:vAlign w:val="center"/>
          </w:tcPr>
          <w:p w:rsidR="00AC3B9E" w:rsidRDefault="00AC3B9E" w:rsidP="00AC3B9E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督导多媒体设备运行情况；</w:t>
            </w:r>
          </w:p>
          <w:p w:rsidR="00AF3074" w:rsidRDefault="00AC3B9E" w:rsidP="00AC3B9E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 w:rsidR="00AF307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督导各院（系、部）专家考察期间的课程试讲、预实验及见实习。</w:t>
            </w:r>
          </w:p>
        </w:tc>
        <w:tc>
          <w:tcPr>
            <w:tcW w:w="1559" w:type="dxa"/>
            <w:vAlign w:val="center"/>
          </w:tcPr>
          <w:p w:rsidR="003B672E" w:rsidRDefault="003B672E" w:rsidP="003B672E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朱海兵</w:t>
            </w:r>
          </w:p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张明正</w:t>
            </w:r>
          </w:p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翔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10.7</w:t>
            </w:r>
          </w:p>
        </w:tc>
        <w:tc>
          <w:tcPr>
            <w:tcW w:w="5502" w:type="dxa"/>
            <w:vAlign w:val="center"/>
          </w:tcPr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督导多媒体设备运行情况；</w:t>
            </w:r>
          </w:p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教师到各自上课教室试用课件。</w:t>
            </w:r>
          </w:p>
        </w:tc>
        <w:tc>
          <w:tcPr>
            <w:tcW w:w="1559" w:type="dxa"/>
            <w:vAlign w:val="center"/>
          </w:tcPr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朱海兵</w:t>
            </w:r>
          </w:p>
          <w:p w:rsidR="00AF3074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翔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867D5D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2E05C6" w:rsidRDefault="002E05C6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</w:p>
    <w:p w:rsidR="00A83465" w:rsidRDefault="00AB0DFB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0"/>
          <w:sz w:val="32"/>
          <w:szCs w:val="32"/>
        </w:rPr>
        <w:t>三、接待组</w:t>
      </w:r>
    </w:p>
    <w:tbl>
      <w:tblPr>
        <w:tblStyle w:val="a6"/>
        <w:tblW w:w="9993" w:type="dxa"/>
        <w:jc w:val="center"/>
        <w:tblLook w:val="04A0"/>
      </w:tblPr>
      <w:tblGrid>
        <w:gridCol w:w="1101"/>
        <w:gridCol w:w="5502"/>
        <w:gridCol w:w="1559"/>
        <w:gridCol w:w="1831"/>
      </w:tblGrid>
      <w:tr w:rsidR="002E05C6" w:rsidTr="00AF3074">
        <w:trPr>
          <w:jc w:val="center"/>
        </w:trPr>
        <w:tc>
          <w:tcPr>
            <w:tcW w:w="1101" w:type="dxa"/>
          </w:tcPr>
          <w:p w:rsidR="002E05C6" w:rsidRPr="00A83465" w:rsidRDefault="002E05C6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5502" w:type="dxa"/>
          </w:tcPr>
          <w:p w:rsidR="002E05C6" w:rsidRPr="00A83465" w:rsidRDefault="002E05C6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559" w:type="dxa"/>
          </w:tcPr>
          <w:p w:rsidR="002E05C6" w:rsidRPr="00A83465" w:rsidRDefault="002E05C6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31" w:type="dxa"/>
          </w:tcPr>
          <w:p w:rsidR="002E05C6" w:rsidRPr="00A83465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负责校领导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10.4</w:t>
            </w:r>
          </w:p>
        </w:tc>
        <w:tc>
          <w:tcPr>
            <w:tcW w:w="5502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召开接待组成员会议；</w:t>
            </w:r>
          </w:p>
          <w:p w:rsidR="00AF3074" w:rsidRPr="002E05C6" w:rsidRDefault="00AF3074" w:rsidP="002E05C6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确定车辆，联系联络员确定每位专家的到站信息。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张宝林</w:t>
            </w:r>
          </w:p>
        </w:tc>
        <w:tc>
          <w:tcPr>
            <w:tcW w:w="1831" w:type="dxa"/>
            <w:vMerge w:val="restart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陈兴华</w:t>
            </w:r>
          </w:p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刘国庚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10.5</w:t>
            </w:r>
          </w:p>
        </w:tc>
        <w:tc>
          <w:tcPr>
            <w:tcW w:w="5502" w:type="dxa"/>
            <w:vAlign w:val="center"/>
          </w:tcPr>
          <w:p w:rsidR="00AF3074" w:rsidRPr="002E05C6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专家组及工作人员的食宿等生活服务安排。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张宝林</w:t>
            </w:r>
          </w:p>
        </w:tc>
        <w:tc>
          <w:tcPr>
            <w:tcW w:w="1831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10.6</w:t>
            </w:r>
          </w:p>
        </w:tc>
        <w:tc>
          <w:tcPr>
            <w:tcW w:w="5502" w:type="dxa"/>
            <w:vAlign w:val="center"/>
          </w:tcPr>
          <w:p w:rsidR="00AF3074" w:rsidRDefault="00AF3074" w:rsidP="00902F81">
            <w:pPr>
              <w:tabs>
                <w:tab w:val="left" w:pos="2280"/>
              </w:tabs>
              <w:snapToGrid w:val="0"/>
              <w:spacing w:line="60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专家及工作人员办公设备的安装。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张宝林</w:t>
            </w:r>
          </w:p>
        </w:tc>
        <w:tc>
          <w:tcPr>
            <w:tcW w:w="1831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10.7</w:t>
            </w:r>
          </w:p>
        </w:tc>
        <w:tc>
          <w:tcPr>
            <w:tcW w:w="5502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与材料组联系，把相关材料拷贝在专家电脑。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张宝林</w:t>
            </w:r>
          </w:p>
        </w:tc>
        <w:tc>
          <w:tcPr>
            <w:tcW w:w="1831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902F81" w:rsidRDefault="00902F81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0"/>
          <w:sz w:val="32"/>
          <w:szCs w:val="32"/>
        </w:rPr>
        <w:lastRenderedPageBreak/>
        <w:t>四、联络组</w:t>
      </w:r>
    </w:p>
    <w:tbl>
      <w:tblPr>
        <w:tblStyle w:val="a6"/>
        <w:tblW w:w="9993" w:type="dxa"/>
        <w:jc w:val="center"/>
        <w:tblLook w:val="04A0"/>
      </w:tblPr>
      <w:tblGrid>
        <w:gridCol w:w="1101"/>
        <w:gridCol w:w="5502"/>
        <w:gridCol w:w="1559"/>
        <w:gridCol w:w="1831"/>
      </w:tblGrid>
      <w:tr w:rsidR="00902F81" w:rsidTr="00AF3074">
        <w:trPr>
          <w:jc w:val="center"/>
        </w:trPr>
        <w:tc>
          <w:tcPr>
            <w:tcW w:w="1101" w:type="dxa"/>
          </w:tcPr>
          <w:p w:rsidR="00902F81" w:rsidRPr="00A83465" w:rsidRDefault="00902F81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5502" w:type="dxa"/>
          </w:tcPr>
          <w:p w:rsidR="00902F81" w:rsidRPr="00A83465" w:rsidRDefault="00902F81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559" w:type="dxa"/>
          </w:tcPr>
          <w:p w:rsidR="00902F81" w:rsidRPr="00A83465" w:rsidRDefault="00902F81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31" w:type="dxa"/>
          </w:tcPr>
          <w:p w:rsidR="00902F81" w:rsidRPr="00A83465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负责校领导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10.4</w:t>
            </w:r>
          </w:p>
        </w:tc>
        <w:tc>
          <w:tcPr>
            <w:tcW w:w="5502" w:type="dxa"/>
            <w:vAlign w:val="center"/>
          </w:tcPr>
          <w:p w:rsidR="00AF3074" w:rsidRPr="00902F81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="009170E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9</w:t>
            </w:r>
            <w:r w:rsidR="009170E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="009170E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26</w:t>
            </w:r>
            <w:r w:rsidR="009170E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召开联络组成员会议</w:t>
            </w:r>
            <w:r w:rsidR="00DA477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，与专家进行一对一联系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，汇总信息后报综合组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AF3074" w:rsidRPr="00902F81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确定联络员工作职责，对联络员进行礼仪、接待、评估信息、学校情况和工作方法等方面的培训；</w:t>
            </w:r>
          </w:p>
          <w:p w:rsidR="00AF3074" w:rsidRPr="002E05C6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. 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详细统计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8-12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日校内会议室使用情况，统计内容包括地点、空闲时间、联系人（负责会议室的开关、会场布置、照片采集、过程记录等）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李秀敏</w:t>
            </w:r>
          </w:p>
        </w:tc>
        <w:tc>
          <w:tcPr>
            <w:tcW w:w="1831" w:type="dxa"/>
            <w:vMerge w:val="restart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辉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10.5</w:t>
            </w:r>
          </w:p>
        </w:tc>
        <w:tc>
          <w:tcPr>
            <w:tcW w:w="5502" w:type="dxa"/>
            <w:vAlign w:val="center"/>
          </w:tcPr>
          <w:p w:rsidR="00AF3074" w:rsidRPr="00902F81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根据专家组反馈的初步考察方案，进行实地走访，确定时间、走访单位联络人等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落实各走访单位访谈记录、调阅材料记录的保存和报送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AF3074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制定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收集信息，统计数据、汇总情况，研究分析解决问题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的计划。</w:t>
            </w:r>
          </w:p>
          <w:p w:rsidR="00AF3074" w:rsidRPr="002E05C6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3.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做好专家进校考察期间各项活动的照相、摄像等记录工作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安排。</w:t>
            </w:r>
          </w:p>
        </w:tc>
        <w:tc>
          <w:tcPr>
            <w:tcW w:w="1559" w:type="dxa"/>
            <w:vAlign w:val="center"/>
          </w:tcPr>
          <w:p w:rsidR="00AF3074" w:rsidRDefault="00AF3074" w:rsidP="00AC4824">
            <w:pPr>
              <w:jc w:val="center"/>
            </w:pPr>
            <w:r w:rsidRPr="00C81B9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李秀敏</w:t>
            </w:r>
          </w:p>
        </w:tc>
        <w:tc>
          <w:tcPr>
            <w:tcW w:w="1831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10.6</w:t>
            </w:r>
          </w:p>
        </w:tc>
        <w:tc>
          <w:tcPr>
            <w:tcW w:w="5502" w:type="dxa"/>
            <w:vAlign w:val="center"/>
          </w:tcPr>
          <w:p w:rsidR="00AF3074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跟随综合组进行模拟演练。</w:t>
            </w:r>
          </w:p>
        </w:tc>
        <w:tc>
          <w:tcPr>
            <w:tcW w:w="1559" w:type="dxa"/>
            <w:vAlign w:val="center"/>
          </w:tcPr>
          <w:p w:rsidR="00AF3074" w:rsidRDefault="00AF3074" w:rsidP="00AC4824">
            <w:pPr>
              <w:jc w:val="center"/>
            </w:pPr>
            <w:r w:rsidRPr="00C81B9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李秀敏</w:t>
            </w:r>
          </w:p>
        </w:tc>
        <w:tc>
          <w:tcPr>
            <w:tcW w:w="1831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10.7</w:t>
            </w:r>
          </w:p>
        </w:tc>
        <w:tc>
          <w:tcPr>
            <w:tcW w:w="5502" w:type="dxa"/>
            <w:vAlign w:val="center"/>
          </w:tcPr>
          <w:p w:rsidR="00AF3074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跟随综合组进行模拟演练；</w:t>
            </w:r>
          </w:p>
          <w:p w:rsidR="00AF3074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与接待组联系，确定车辆，准备迎接专家组。</w:t>
            </w:r>
          </w:p>
        </w:tc>
        <w:tc>
          <w:tcPr>
            <w:tcW w:w="1559" w:type="dxa"/>
            <w:vAlign w:val="center"/>
          </w:tcPr>
          <w:p w:rsidR="00AF3074" w:rsidRDefault="00AF3074" w:rsidP="00AC4824">
            <w:pPr>
              <w:jc w:val="center"/>
            </w:pPr>
            <w:r w:rsidRPr="00C81B9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李秀敏</w:t>
            </w:r>
          </w:p>
        </w:tc>
        <w:tc>
          <w:tcPr>
            <w:tcW w:w="1831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AC4824" w:rsidRDefault="00AC4824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0"/>
          <w:sz w:val="32"/>
          <w:szCs w:val="32"/>
        </w:rPr>
        <w:lastRenderedPageBreak/>
        <w:t>五、材料组</w:t>
      </w:r>
    </w:p>
    <w:tbl>
      <w:tblPr>
        <w:tblStyle w:val="a6"/>
        <w:tblW w:w="9603" w:type="dxa"/>
        <w:jc w:val="center"/>
        <w:tblLook w:val="04A0"/>
      </w:tblPr>
      <w:tblGrid>
        <w:gridCol w:w="1101"/>
        <w:gridCol w:w="5502"/>
        <w:gridCol w:w="1559"/>
        <w:gridCol w:w="1441"/>
      </w:tblGrid>
      <w:tr w:rsidR="00AC4824" w:rsidTr="0007016A">
        <w:trPr>
          <w:jc w:val="center"/>
        </w:trPr>
        <w:tc>
          <w:tcPr>
            <w:tcW w:w="1101" w:type="dxa"/>
          </w:tcPr>
          <w:p w:rsidR="00AC4824" w:rsidRPr="00A83465" w:rsidRDefault="00AC482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5502" w:type="dxa"/>
          </w:tcPr>
          <w:p w:rsidR="00AC4824" w:rsidRPr="00A83465" w:rsidRDefault="00AC482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559" w:type="dxa"/>
          </w:tcPr>
          <w:p w:rsidR="00AC4824" w:rsidRPr="00A83465" w:rsidRDefault="00AC482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441" w:type="dxa"/>
          </w:tcPr>
          <w:p w:rsidR="00AC4824" w:rsidRPr="00A83465" w:rsidRDefault="00AC482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AF3074" w:rsidTr="0007016A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10.4</w:t>
            </w:r>
          </w:p>
        </w:tc>
        <w:tc>
          <w:tcPr>
            <w:tcW w:w="5502" w:type="dxa"/>
            <w:vAlign w:val="center"/>
          </w:tcPr>
          <w:p w:rsidR="00AF3074" w:rsidRPr="00902F81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召开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材料组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成员会议；</w:t>
            </w:r>
          </w:p>
          <w:p w:rsidR="00AF3074" w:rsidRPr="002E05C6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整理完善专家组案头材料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雒保军</w:t>
            </w:r>
          </w:p>
        </w:tc>
        <w:tc>
          <w:tcPr>
            <w:tcW w:w="1441" w:type="dxa"/>
            <w:vMerge w:val="restart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郭志坤</w:t>
            </w:r>
          </w:p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张新中</w:t>
            </w:r>
          </w:p>
        </w:tc>
      </w:tr>
      <w:tr w:rsidR="00AF3074" w:rsidTr="003159C7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10.5</w:t>
            </w:r>
          </w:p>
        </w:tc>
        <w:tc>
          <w:tcPr>
            <w:tcW w:w="5502" w:type="dxa"/>
            <w:vAlign w:val="center"/>
          </w:tcPr>
          <w:p w:rsidR="00AF3074" w:rsidRPr="002E05C6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跟随综合组对职能部门进行检查。</w:t>
            </w:r>
          </w:p>
        </w:tc>
        <w:tc>
          <w:tcPr>
            <w:tcW w:w="1559" w:type="dxa"/>
            <w:vAlign w:val="center"/>
          </w:tcPr>
          <w:p w:rsidR="00AF3074" w:rsidRDefault="00AF3074" w:rsidP="003159C7">
            <w:pPr>
              <w:jc w:val="center"/>
            </w:pPr>
            <w:r w:rsidRPr="00835CF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雒保军</w:t>
            </w:r>
          </w:p>
        </w:tc>
        <w:tc>
          <w:tcPr>
            <w:tcW w:w="1441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3159C7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10.6</w:t>
            </w:r>
          </w:p>
        </w:tc>
        <w:tc>
          <w:tcPr>
            <w:tcW w:w="5502" w:type="dxa"/>
            <w:vAlign w:val="center"/>
          </w:tcPr>
          <w:p w:rsidR="00AF3074" w:rsidRDefault="00AC3B9E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="00AF307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跟随综合组对院（系、部）进行检查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AC3B9E" w:rsidRPr="00AC3B9E" w:rsidRDefault="00AC3B9E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专家案头材料放置、拷贝到位。</w:t>
            </w:r>
          </w:p>
        </w:tc>
        <w:tc>
          <w:tcPr>
            <w:tcW w:w="1559" w:type="dxa"/>
            <w:vAlign w:val="center"/>
          </w:tcPr>
          <w:p w:rsidR="00AF3074" w:rsidRDefault="00AF3074" w:rsidP="003159C7">
            <w:pPr>
              <w:jc w:val="center"/>
            </w:pPr>
            <w:r w:rsidRPr="00835CF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雒保军</w:t>
            </w:r>
          </w:p>
        </w:tc>
        <w:tc>
          <w:tcPr>
            <w:tcW w:w="1441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3159C7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10.7</w:t>
            </w:r>
          </w:p>
        </w:tc>
        <w:tc>
          <w:tcPr>
            <w:tcW w:w="5502" w:type="dxa"/>
            <w:vAlign w:val="center"/>
          </w:tcPr>
          <w:p w:rsidR="00AF3074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模拟演练材料调阅等</w:t>
            </w:r>
          </w:p>
        </w:tc>
        <w:tc>
          <w:tcPr>
            <w:tcW w:w="1559" w:type="dxa"/>
            <w:vAlign w:val="center"/>
          </w:tcPr>
          <w:p w:rsidR="00AF3074" w:rsidRDefault="00AF3074" w:rsidP="003159C7">
            <w:pPr>
              <w:jc w:val="center"/>
            </w:pPr>
            <w:r w:rsidRPr="00835CF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雒保军</w:t>
            </w:r>
          </w:p>
        </w:tc>
        <w:tc>
          <w:tcPr>
            <w:tcW w:w="1441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AC4824" w:rsidRDefault="00AC4824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</w:p>
    <w:p w:rsidR="003159C7" w:rsidRDefault="003159C7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0"/>
          <w:sz w:val="32"/>
          <w:szCs w:val="32"/>
        </w:rPr>
        <w:t>六、学生工作组</w:t>
      </w:r>
    </w:p>
    <w:tbl>
      <w:tblPr>
        <w:tblStyle w:val="a6"/>
        <w:tblW w:w="10005" w:type="dxa"/>
        <w:jc w:val="center"/>
        <w:tblLook w:val="04A0"/>
      </w:tblPr>
      <w:tblGrid>
        <w:gridCol w:w="1101"/>
        <w:gridCol w:w="5502"/>
        <w:gridCol w:w="1559"/>
        <w:gridCol w:w="1843"/>
      </w:tblGrid>
      <w:tr w:rsidR="003159C7" w:rsidTr="00AF3074">
        <w:trPr>
          <w:jc w:val="center"/>
        </w:trPr>
        <w:tc>
          <w:tcPr>
            <w:tcW w:w="1101" w:type="dxa"/>
          </w:tcPr>
          <w:p w:rsidR="003159C7" w:rsidRPr="00A83465" w:rsidRDefault="003159C7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5502" w:type="dxa"/>
          </w:tcPr>
          <w:p w:rsidR="003159C7" w:rsidRPr="00A83465" w:rsidRDefault="003159C7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559" w:type="dxa"/>
          </w:tcPr>
          <w:p w:rsidR="003159C7" w:rsidRPr="00A83465" w:rsidRDefault="003159C7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43" w:type="dxa"/>
          </w:tcPr>
          <w:p w:rsidR="003159C7" w:rsidRPr="00A83465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负责校领导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10.4</w:t>
            </w:r>
          </w:p>
        </w:tc>
        <w:tc>
          <w:tcPr>
            <w:tcW w:w="5502" w:type="dxa"/>
            <w:vAlign w:val="center"/>
          </w:tcPr>
          <w:p w:rsidR="00AF3074" w:rsidRPr="00902F81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召开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学生工作组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成员会议；</w:t>
            </w:r>
          </w:p>
          <w:p w:rsidR="00AF3074" w:rsidRPr="002E05C6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检查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专家考察期间学生活动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的准备情况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朱森林</w:t>
            </w:r>
          </w:p>
        </w:tc>
        <w:tc>
          <w:tcPr>
            <w:tcW w:w="1843" w:type="dxa"/>
            <w:vMerge w:val="restart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郝红军</w:t>
            </w:r>
          </w:p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原志庆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10.5</w:t>
            </w:r>
          </w:p>
        </w:tc>
        <w:tc>
          <w:tcPr>
            <w:tcW w:w="5502" w:type="dxa"/>
            <w:vAlign w:val="center"/>
          </w:tcPr>
          <w:p w:rsidR="00AF3074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检查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专家考察期间督查活动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的落实情况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AF3074" w:rsidRPr="002E05C6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将相关精神及时传送至每个学生。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朱森林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10.6</w:t>
            </w:r>
          </w:p>
        </w:tc>
        <w:tc>
          <w:tcPr>
            <w:tcW w:w="5502" w:type="dxa"/>
            <w:vAlign w:val="center"/>
          </w:tcPr>
          <w:p w:rsidR="00AF3074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与保障组一起对学生进行专门的培训，比如在学校按照标志线行走、按照标志线停放车辆、规范行为、爱护环境、文明用语等。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朱森林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10.7</w:t>
            </w:r>
          </w:p>
        </w:tc>
        <w:tc>
          <w:tcPr>
            <w:tcW w:w="5502" w:type="dxa"/>
            <w:vAlign w:val="center"/>
          </w:tcPr>
          <w:p w:rsidR="00AF3074" w:rsidRDefault="00AF3074" w:rsidP="00AC3B9E">
            <w:pPr>
              <w:tabs>
                <w:tab w:val="left" w:pos="2280"/>
              </w:tabs>
              <w:snapToGrid w:val="0"/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模拟进行学生座谈等</w:t>
            </w:r>
          </w:p>
        </w:tc>
        <w:tc>
          <w:tcPr>
            <w:tcW w:w="1559" w:type="dxa"/>
            <w:vAlign w:val="center"/>
          </w:tcPr>
          <w:p w:rsidR="00AF3074" w:rsidRDefault="00AF3074" w:rsidP="0007016A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朱森林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3159C7" w:rsidRDefault="003159C7" w:rsidP="00A83465">
      <w:pPr>
        <w:tabs>
          <w:tab w:val="left" w:pos="2280"/>
        </w:tabs>
        <w:snapToGrid w:val="0"/>
        <w:spacing w:line="600" w:lineRule="exact"/>
        <w:ind w:firstLineChars="196" w:firstLine="630"/>
        <w:jc w:val="left"/>
        <w:rPr>
          <w:rFonts w:ascii="仿宋_GB2312" w:eastAsia="仿宋_GB2312" w:hAnsi="黑体" w:cs="Times New Roman"/>
          <w:b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kern w:val="0"/>
          <w:sz w:val="32"/>
          <w:szCs w:val="32"/>
        </w:rPr>
        <w:lastRenderedPageBreak/>
        <w:t>七、校园环境与安全保障组</w:t>
      </w:r>
    </w:p>
    <w:tbl>
      <w:tblPr>
        <w:tblStyle w:val="a6"/>
        <w:tblW w:w="9993" w:type="dxa"/>
        <w:jc w:val="center"/>
        <w:tblLook w:val="04A0"/>
      </w:tblPr>
      <w:tblGrid>
        <w:gridCol w:w="1101"/>
        <w:gridCol w:w="5502"/>
        <w:gridCol w:w="1559"/>
        <w:gridCol w:w="1831"/>
      </w:tblGrid>
      <w:tr w:rsidR="003159C7" w:rsidTr="00AF3074">
        <w:trPr>
          <w:jc w:val="center"/>
        </w:trPr>
        <w:tc>
          <w:tcPr>
            <w:tcW w:w="1101" w:type="dxa"/>
          </w:tcPr>
          <w:p w:rsidR="003159C7" w:rsidRPr="00A83465" w:rsidRDefault="003159C7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5502" w:type="dxa"/>
          </w:tcPr>
          <w:p w:rsidR="003159C7" w:rsidRPr="00A83465" w:rsidRDefault="003159C7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559" w:type="dxa"/>
          </w:tcPr>
          <w:p w:rsidR="003159C7" w:rsidRPr="00A83465" w:rsidRDefault="003159C7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31" w:type="dxa"/>
          </w:tcPr>
          <w:p w:rsidR="003159C7" w:rsidRPr="00A83465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负责校领导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10.4</w:t>
            </w:r>
          </w:p>
        </w:tc>
        <w:tc>
          <w:tcPr>
            <w:tcW w:w="5502" w:type="dxa"/>
            <w:vAlign w:val="center"/>
          </w:tcPr>
          <w:p w:rsidR="00AF3074" w:rsidRPr="00902F81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召开</w:t>
            </w:r>
            <w:r w:rsidRPr="0007016A">
              <w:rPr>
                <w:rFonts w:ascii="仿宋_GB2312" w:eastAsia="仿宋_GB2312" w:hAnsi="黑体" w:cs="Times New Roman" w:hint="eastAsia"/>
                <w:kern w:val="0"/>
                <w:sz w:val="32"/>
                <w:szCs w:val="32"/>
              </w:rPr>
              <w:t>校园环境与安全保障组</w:t>
            </w: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成员会议；</w:t>
            </w:r>
          </w:p>
          <w:p w:rsidR="00AF3074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全面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巡视，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做好校园、教学（实验）楼、办公楼、学生宿舍、食堂、卫生间等的环境卫生保洁，及时清理校园内广告、海报等张贴物，保证校园整洁有序；</w:t>
            </w:r>
          </w:p>
          <w:p w:rsidR="00AF3074" w:rsidRDefault="00AC3B9E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 w:rsidR="00AF307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.</w:t>
            </w:r>
            <w:r w:rsidR="00AF307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巡视</w:t>
            </w:r>
            <w:r w:rsidR="00AF3074"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水、电、气、空调、电梯正常使用，确保师生就餐等后勤保障系统正常运行；</w:t>
            </w:r>
          </w:p>
          <w:p w:rsidR="00AF3074" w:rsidRPr="002E05C6" w:rsidRDefault="00AC3B9E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</w:t>
            </w:r>
            <w:r w:rsidR="00AF307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.</w:t>
            </w:r>
            <w:r w:rsidR="00AF3074" w:rsidRPr="00CE7553">
              <w:rPr>
                <w:rFonts w:ascii="仿宋_GB2312" w:eastAsia="仿宋_GB2312" w:hAnsi="宋体" w:hint="eastAsia"/>
                <w:sz w:val="32"/>
                <w:szCs w:val="32"/>
              </w:rPr>
              <w:t>组织安全大检查，排除各种安全隐患</w:t>
            </w:r>
            <w:r w:rsidR="00AF3074">
              <w:rPr>
                <w:rFonts w:ascii="仿宋_GB2312" w:eastAsia="仿宋_GB2312" w:hAnsi="宋体" w:hint="eastAsia"/>
                <w:sz w:val="32"/>
                <w:szCs w:val="32"/>
              </w:rPr>
              <w:t>。</w:t>
            </w:r>
          </w:p>
        </w:tc>
        <w:tc>
          <w:tcPr>
            <w:tcW w:w="1559" w:type="dxa"/>
            <w:vAlign w:val="center"/>
          </w:tcPr>
          <w:p w:rsidR="00AF3074" w:rsidRDefault="00AF3074" w:rsidP="00407B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李和平</w:t>
            </w:r>
          </w:p>
          <w:p w:rsidR="00AF3074" w:rsidRDefault="00AF3074" w:rsidP="00407B18">
            <w:pPr>
              <w:tabs>
                <w:tab w:val="left" w:pos="2280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万同玉</w:t>
            </w:r>
          </w:p>
        </w:tc>
        <w:tc>
          <w:tcPr>
            <w:tcW w:w="1831" w:type="dxa"/>
            <w:vMerge w:val="restart"/>
            <w:vAlign w:val="center"/>
          </w:tcPr>
          <w:p w:rsidR="00AF3074" w:rsidRDefault="00AF3074" w:rsidP="00407B18">
            <w:pPr>
              <w:tabs>
                <w:tab w:val="left" w:pos="2280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张红彦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10.5</w:t>
            </w:r>
          </w:p>
        </w:tc>
        <w:tc>
          <w:tcPr>
            <w:tcW w:w="5502" w:type="dxa"/>
            <w:vAlign w:val="center"/>
          </w:tcPr>
          <w:p w:rsidR="00AF3074" w:rsidRPr="0007016A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确保教室正常使用，内部设施完好、环境整洁；</w:t>
            </w:r>
          </w:p>
          <w:p w:rsidR="00AF3074" w:rsidRPr="0007016A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.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落实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专家进校期间班车运行方案，确保班车准点到达；</w:t>
            </w:r>
          </w:p>
          <w:p w:rsidR="00AF3074" w:rsidRPr="0007016A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.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做好专家考察学生宿舍、食堂的准备和接待工作；</w:t>
            </w:r>
          </w:p>
          <w:p w:rsidR="00AF3074" w:rsidRPr="0007016A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.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为专家组成员及秘书准备学校食堂用餐卡；</w:t>
            </w:r>
          </w:p>
          <w:p w:rsidR="00AF3074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.</w:t>
            </w:r>
            <w:r w:rsidRPr="0007016A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协助接待组，做好专家医疗保健工作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AF3074" w:rsidRPr="002E05C6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6.</w:t>
            </w:r>
            <w:r w:rsidRPr="00CE7553">
              <w:rPr>
                <w:rFonts w:ascii="仿宋_GB2312" w:eastAsia="仿宋_GB2312" w:hAnsi="宋体" w:hint="eastAsia"/>
                <w:sz w:val="32"/>
                <w:szCs w:val="32"/>
              </w:rPr>
              <w:t>严格门卫管理和校园综合治理，加强安全巡逻，确保校园安全稳定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。</w:t>
            </w:r>
          </w:p>
        </w:tc>
        <w:tc>
          <w:tcPr>
            <w:tcW w:w="1559" w:type="dxa"/>
            <w:vAlign w:val="center"/>
          </w:tcPr>
          <w:p w:rsidR="00AF3074" w:rsidRDefault="00AF3074" w:rsidP="00407B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李和平</w:t>
            </w:r>
          </w:p>
          <w:p w:rsidR="007639B5" w:rsidRDefault="007639B5" w:rsidP="00407B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李在科</w:t>
            </w:r>
          </w:p>
          <w:p w:rsidR="00AF3074" w:rsidRDefault="00AF3074" w:rsidP="00407B18">
            <w:pPr>
              <w:spacing w:line="400" w:lineRule="exact"/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万同玉</w:t>
            </w:r>
          </w:p>
        </w:tc>
        <w:tc>
          <w:tcPr>
            <w:tcW w:w="1831" w:type="dxa"/>
            <w:vMerge/>
            <w:vAlign w:val="center"/>
          </w:tcPr>
          <w:p w:rsidR="00AF3074" w:rsidRDefault="00AF3074" w:rsidP="00407B18">
            <w:pPr>
              <w:tabs>
                <w:tab w:val="left" w:pos="2280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10.6</w:t>
            </w:r>
          </w:p>
        </w:tc>
        <w:tc>
          <w:tcPr>
            <w:tcW w:w="5502" w:type="dxa"/>
            <w:vAlign w:val="center"/>
          </w:tcPr>
          <w:p w:rsidR="00AF3074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与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学生工作组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一起对学生进行专门的培训，比如在学校按照标志线行走、按照标志线停放车辆、规范行为、爱护环境、文明用语等；</w:t>
            </w:r>
          </w:p>
          <w:p w:rsidR="00AF3074" w:rsidRPr="0007016A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2.</w:t>
            </w:r>
            <w:r w:rsidRPr="00CE7553">
              <w:rPr>
                <w:rFonts w:ascii="仿宋_GB2312" w:eastAsia="仿宋_GB2312" w:hAnsi="宋体" w:hint="eastAsia"/>
                <w:sz w:val="32"/>
                <w:szCs w:val="32"/>
              </w:rPr>
              <w:t>加强校内车辆管理和交通指挥，确保道路畅通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。</w:t>
            </w:r>
          </w:p>
        </w:tc>
        <w:tc>
          <w:tcPr>
            <w:tcW w:w="1559" w:type="dxa"/>
            <w:vAlign w:val="center"/>
          </w:tcPr>
          <w:p w:rsidR="00AF3074" w:rsidRDefault="00AF3074" w:rsidP="00407B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李和平</w:t>
            </w:r>
          </w:p>
          <w:p w:rsidR="00AF3074" w:rsidRDefault="00AF3074" w:rsidP="00407B18">
            <w:pPr>
              <w:spacing w:line="400" w:lineRule="exact"/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万同玉</w:t>
            </w:r>
          </w:p>
        </w:tc>
        <w:tc>
          <w:tcPr>
            <w:tcW w:w="1831" w:type="dxa"/>
            <w:vMerge/>
            <w:vAlign w:val="center"/>
          </w:tcPr>
          <w:p w:rsidR="00AF3074" w:rsidRDefault="00AF3074" w:rsidP="00407B18">
            <w:pPr>
              <w:tabs>
                <w:tab w:val="left" w:pos="2280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07016A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10.7</w:t>
            </w:r>
          </w:p>
        </w:tc>
        <w:tc>
          <w:tcPr>
            <w:tcW w:w="5502" w:type="dxa"/>
            <w:vAlign w:val="center"/>
          </w:tcPr>
          <w:p w:rsidR="00AF3074" w:rsidRDefault="00AF3074" w:rsidP="00407B18">
            <w:pPr>
              <w:tabs>
                <w:tab w:val="left" w:pos="2280"/>
              </w:tabs>
              <w:snapToGrid w:val="0"/>
              <w:spacing w:line="38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规范管理、美化校园。</w:t>
            </w:r>
          </w:p>
        </w:tc>
        <w:tc>
          <w:tcPr>
            <w:tcW w:w="1559" w:type="dxa"/>
            <w:vAlign w:val="center"/>
          </w:tcPr>
          <w:p w:rsidR="00AF3074" w:rsidRDefault="00AF3074" w:rsidP="00407B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李和平</w:t>
            </w:r>
          </w:p>
          <w:p w:rsidR="00AF3074" w:rsidRDefault="00AF3074" w:rsidP="00407B18">
            <w:pPr>
              <w:spacing w:line="400" w:lineRule="exact"/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万同玉</w:t>
            </w:r>
          </w:p>
        </w:tc>
        <w:tc>
          <w:tcPr>
            <w:tcW w:w="1831" w:type="dxa"/>
            <w:vMerge/>
            <w:vAlign w:val="center"/>
          </w:tcPr>
          <w:p w:rsidR="00AF3074" w:rsidRDefault="00AF3074" w:rsidP="00407B18">
            <w:pPr>
              <w:tabs>
                <w:tab w:val="left" w:pos="2280"/>
              </w:tabs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293D07" w:rsidRDefault="00407B18" w:rsidP="00407B18">
      <w:pPr>
        <w:tabs>
          <w:tab w:val="left" w:pos="2280"/>
        </w:tabs>
        <w:snapToGrid w:val="0"/>
        <w:spacing w:line="6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7B18">
        <w:rPr>
          <w:rFonts w:ascii="Times New Roman" w:hAnsi="Times New Roman" w:cs="Times New Roman" w:hint="eastAsia"/>
          <w:b/>
          <w:sz w:val="28"/>
          <w:szCs w:val="28"/>
        </w:rPr>
        <w:lastRenderedPageBreak/>
        <w:t>八、院（系、部）配合好相关职能部门的工作</w:t>
      </w:r>
    </w:p>
    <w:tbl>
      <w:tblPr>
        <w:tblStyle w:val="a6"/>
        <w:tblW w:w="10005" w:type="dxa"/>
        <w:jc w:val="center"/>
        <w:tblLook w:val="04A0"/>
      </w:tblPr>
      <w:tblGrid>
        <w:gridCol w:w="1101"/>
        <w:gridCol w:w="5502"/>
        <w:gridCol w:w="1559"/>
        <w:gridCol w:w="1843"/>
      </w:tblGrid>
      <w:tr w:rsidR="00407B18" w:rsidTr="00AF3074">
        <w:trPr>
          <w:jc w:val="center"/>
        </w:trPr>
        <w:tc>
          <w:tcPr>
            <w:tcW w:w="1101" w:type="dxa"/>
          </w:tcPr>
          <w:p w:rsidR="00407B18" w:rsidRPr="00A83465" w:rsidRDefault="00407B18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5502" w:type="dxa"/>
          </w:tcPr>
          <w:p w:rsidR="00407B18" w:rsidRPr="00A83465" w:rsidRDefault="00407B18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559" w:type="dxa"/>
          </w:tcPr>
          <w:p w:rsidR="00407B18" w:rsidRPr="00A83465" w:rsidRDefault="00407B18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 w:rsidRPr="00A83465"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43" w:type="dxa"/>
          </w:tcPr>
          <w:p w:rsidR="00407B18" w:rsidRPr="00A83465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</w:rPr>
              <w:t>负责校领导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10.4</w:t>
            </w:r>
          </w:p>
        </w:tc>
        <w:tc>
          <w:tcPr>
            <w:tcW w:w="5502" w:type="dxa"/>
            <w:vAlign w:val="center"/>
          </w:tcPr>
          <w:p w:rsidR="00AF3074" w:rsidRPr="00902F81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参加学校召开的协调会议；</w:t>
            </w:r>
          </w:p>
          <w:p w:rsidR="00AF3074" w:rsidRDefault="00AF3074" w:rsidP="00407B18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 w:rsidR="00AC3B9E"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召开</w:t>
            </w:r>
            <w:r w:rsidR="00AC3B9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迎评促建会议</w:t>
            </w:r>
            <w:r w:rsidR="00AC3B9E" w:rsidRPr="00902F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AF3074" w:rsidRPr="002E05C6" w:rsidRDefault="00AF3074" w:rsidP="0089324B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3.</w:t>
            </w:r>
            <w:r w:rsidR="0089324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全面自查评估期间的各项准备工作，安排评估期间各科室的教学活动（比如集体备课、说课、设置答疑值班等）。落实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本部门会议室</w:t>
            </w:r>
            <w:r w:rsidR="0089324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的管理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，确定联络人及联系方式，会议室准备瓶装水、热水及茶叶。</w:t>
            </w:r>
          </w:p>
        </w:tc>
        <w:tc>
          <w:tcPr>
            <w:tcW w:w="1559" w:type="dxa"/>
            <w:vAlign w:val="center"/>
          </w:tcPr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院（系、部）负责人</w:t>
            </w:r>
          </w:p>
        </w:tc>
        <w:tc>
          <w:tcPr>
            <w:tcW w:w="1843" w:type="dxa"/>
            <w:vMerge w:val="restart"/>
            <w:vAlign w:val="center"/>
          </w:tcPr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郭志坤</w:t>
            </w:r>
          </w:p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张新中</w:t>
            </w: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10.5</w:t>
            </w:r>
          </w:p>
        </w:tc>
        <w:tc>
          <w:tcPr>
            <w:tcW w:w="5502" w:type="dxa"/>
            <w:vAlign w:val="center"/>
          </w:tcPr>
          <w:p w:rsidR="00AF3074" w:rsidRDefault="00BD7BFA" w:rsidP="00BD7BFA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迎接学校教评办的检查；</w:t>
            </w:r>
          </w:p>
          <w:p w:rsidR="00BD7BFA" w:rsidRPr="002E05C6" w:rsidRDefault="00BD7BFA" w:rsidP="0089324B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对专家进校考察期间的课程进行试讲、说课等活动。</w:t>
            </w:r>
          </w:p>
        </w:tc>
        <w:tc>
          <w:tcPr>
            <w:tcW w:w="1559" w:type="dxa"/>
            <w:vAlign w:val="center"/>
          </w:tcPr>
          <w:p w:rsidR="00AF3074" w:rsidRDefault="00AF3074" w:rsidP="00AB5A48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院（系、部）负责人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10.6</w:t>
            </w:r>
          </w:p>
        </w:tc>
        <w:tc>
          <w:tcPr>
            <w:tcW w:w="5502" w:type="dxa"/>
            <w:vAlign w:val="center"/>
          </w:tcPr>
          <w:p w:rsidR="0054016D" w:rsidRDefault="0054016D" w:rsidP="0054016D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 w:rsidR="00AF307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迎接学校教评办的检查。</w:t>
            </w:r>
          </w:p>
          <w:p w:rsidR="00AF3074" w:rsidRDefault="0054016D" w:rsidP="0054016D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对专家进校考察期间的课程进行试讲、说课等活动</w:t>
            </w:r>
            <w:r w:rsidR="0089324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89324B" w:rsidRDefault="0089324B" w:rsidP="0089324B">
            <w:pPr>
              <w:tabs>
                <w:tab w:val="left" w:pos="2280"/>
              </w:tabs>
              <w:snapToGrid w:val="0"/>
              <w:spacing w:line="600" w:lineRule="exact"/>
              <w:ind w:firstLine="63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全面打扫办公室、实验室卫生，整理个人物品，使之摆放有序。</w:t>
            </w:r>
          </w:p>
        </w:tc>
        <w:tc>
          <w:tcPr>
            <w:tcW w:w="1559" w:type="dxa"/>
            <w:vAlign w:val="center"/>
          </w:tcPr>
          <w:p w:rsidR="00AF3074" w:rsidRDefault="00AF3074" w:rsidP="00AB5A48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院（系、部）负责人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AF3074" w:rsidTr="00AF3074">
        <w:trPr>
          <w:jc w:val="center"/>
        </w:trPr>
        <w:tc>
          <w:tcPr>
            <w:tcW w:w="1101" w:type="dxa"/>
            <w:vAlign w:val="center"/>
          </w:tcPr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10.7</w:t>
            </w:r>
          </w:p>
        </w:tc>
        <w:tc>
          <w:tcPr>
            <w:tcW w:w="5502" w:type="dxa"/>
            <w:vAlign w:val="center"/>
          </w:tcPr>
          <w:p w:rsidR="00BD7BFA" w:rsidRDefault="00BD7BFA" w:rsidP="00407B18">
            <w:pPr>
              <w:tabs>
                <w:tab w:val="left" w:pos="2280"/>
              </w:tabs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迎接学校教评办的检查</w:t>
            </w:r>
            <w:r w:rsidR="0054016D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AF3074" w:rsidRDefault="00BD7BFA" w:rsidP="00407B18">
            <w:pPr>
              <w:tabs>
                <w:tab w:val="left" w:pos="2280"/>
              </w:tabs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</w:t>
            </w:r>
            <w:r w:rsidR="00AF3074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模拟演练</w:t>
            </w:r>
            <w:r w:rsidR="0089324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；</w:t>
            </w:r>
          </w:p>
          <w:p w:rsidR="0089324B" w:rsidRDefault="0089324B" w:rsidP="0089324B">
            <w:pPr>
              <w:tabs>
                <w:tab w:val="left" w:pos="2280"/>
              </w:tabs>
              <w:snapToGrid w:val="0"/>
              <w:spacing w:line="60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全面打扫办公室、实验室卫生，整理个人物品，使之摆放有序。</w:t>
            </w:r>
          </w:p>
        </w:tc>
        <w:tc>
          <w:tcPr>
            <w:tcW w:w="1559" w:type="dxa"/>
            <w:vAlign w:val="center"/>
          </w:tcPr>
          <w:p w:rsidR="00AF3074" w:rsidRDefault="00AF3074" w:rsidP="00AB5A48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院（系、部）负责人</w:t>
            </w:r>
          </w:p>
        </w:tc>
        <w:tc>
          <w:tcPr>
            <w:tcW w:w="1843" w:type="dxa"/>
            <w:vMerge/>
            <w:vAlign w:val="center"/>
          </w:tcPr>
          <w:p w:rsidR="00AF3074" w:rsidRDefault="00AF3074" w:rsidP="00AB5A48">
            <w:pPr>
              <w:tabs>
                <w:tab w:val="left" w:pos="2280"/>
              </w:tabs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407B18" w:rsidRPr="00407B18" w:rsidRDefault="00407B18" w:rsidP="00407B18">
      <w:pPr>
        <w:tabs>
          <w:tab w:val="left" w:pos="2280"/>
        </w:tabs>
        <w:snapToGrid w:val="0"/>
        <w:spacing w:line="6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407B18" w:rsidRPr="00407B18" w:rsidSect="008024F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F2" w:rsidRDefault="003F2BF2" w:rsidP="00C03E83">
      <w:r>
        <w:separator/>
      </w:r>
    </w:p>
  </w:endnote>
  <w:endnote w:type="continuationSeparator" w:id="1">
    <w:p w:rsidR="003F2BF2" w:rsidRDefault="003F2BF2" w:rsidP="00C0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1063"/>
      <w:docPartObj>
        <w:docPartGallery w:val="Page Numbers (Bottom of Page)"/>
        <w:docPartUnique/>
      </w:docPartObj>
    </w:sdtPr>
    <w:sdtContent>
      <w:p w:rsidR="0007016A" w:rsidRDefault="007F2028">
        <w:pPr>
          <w:pStyle w:val="a5"/>
          <w:jc w:val="center"/>
        </w:pPr>
        <w:fldSimple w:instr=" PAGE   \* MERGEFORMAT ">
          <w:r w:rsidR="003B672E" w:rsidRPr="003B672E">
            <w:rPr>
              <w:noProof/>
              <w:lang w:val="zh-CN"/>
            </w:rPr>
            <w:t>6</w:t>
          </w:r>
        </w:fldSimple>
      </w:p>
    </w:sdtContent>
  </w:sdt>
  <w:p w:rsidR="0007016A" w:rsidRDefault="000701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F2" w:rsidRDefault="003F2BF2" w:rsidP="00C03E83">
      <w:r>
        <w:separator/>
      </w:r>
    </w:p>
  </w:footnote>
  <w:footnote w:type="continuationSeparator" w:id="1">
    <w:p w:rsidR="003F2BF2" w:rsidRDefault="003F2BF2" w:rsidP="00C03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D07"/>
    <w:rsid w:val="00053DF9"/>
    <w:rsid w:val="0007016A"/>
    <w:rsid w:val="0007586D"/>
    <w:rsid w:val="00097547"/>
    <w:rsid w:val="000B139B"/>
    <w:rsid w:val="000D0128"/>
    <w:rsid w:val="000D09B5"/>
    <w:rsid w:val="000E7DD7"/>
    <w:rsid w:val="00111B3D"/>
    <w:rsid w:val="00171ACC"/>
    <w:rsid w:val="001A1EC6"/>
    <w:rsid w:val="001A7821"/>
    <w:rsid w:val="001C5443"/>
    <w:rsid w:val="001D40A8"/>
    <w:rsid w:val="001E3E09"/>
    <w:rsid w:val="00210057"/>
    <w:rsid w:val="002204E2"/>
    <w:rsid w:val="00275136"/>
    <w:rsid w:val="0029236D"/>
    <w:rsid w:val="00293D07"/>
    <w:rsid w:val="00295C82"/>
    <w:rsid w:val="002A2020"/>
    <w:rsid w:val="002B3A29"/>
    <w:rsid w:val="002C10AE"/>
    <w:rsid w:val="002E05C6"/>
    <w:rsid w:val="002F566E"/>
    <w:rsid w:val="00306AC0"/>
    <w:rsid w:val="003159C7"/>
    <w:rsid w:val="0031631A"/>
    <w:rsid w:val="00345CEB"/>
    <w:rsid w:val="00352AE6"/>
    <w:rsid w:val="00397278"/>
    <w:rsid w:val="003B672E"/>
    <w:rsid w:val="003D358C"/>
    <w:rsid w:val="003F2BF2"/>
    <w:rsid w:val="00406EC1"/>
    <w:rsid w:val="00407B18"/>
    <w:rsid w:val="00410224"/>
    <w:rsid w:val="00424E20"/>
    <w:rsid w:val="00450723"/>
    <w:rsid w:val="00463CA5"/>
    <w:rsid w:val="00483BFB"/>
    <w:rsid w:val="00484607"/>
    <w:rsid w:val="00493E88"/>
    <w:rsid w:val="004E3ECB"/>
    <w:rsid w:val="004F686E"/>
    <w:rsid w:val="005244B7"/>
    <w:rsid w:val="0054016D"/>
    <w:rsid w:val="00586832"/>
    <w:rsid w:val="0059417E"/>
    <w:rsid w:val="0059464A"/>
    <w:rsid w:val="005B6237"/>
    <w:rsid w:val="005D5A03"/>
    <w:rsid w:val="006176CB"/>
    <w:rsid w:val="00626FE2"/>
    <w:rsid w:val="00645F95"/>
    <w:rsid w:val="00663FB5"/>
    <w:rsid w:val="0066402A"/>
    <w:rsid w:val="0067376A"/>
    <w:rsid w:val="00695A3E"/>
    <w:rsid w:val="006B5551"/>
    <w:rsid w:val="006D4233"/>
    <w:rsid w:val="006E1776"/>
    <w:rsid w:val="006E1D34"/>
    <w:rsid w:val="006F46DD"/>
    <w:rsid w:val="00707965"/>
    <w:rsid w:val="00745DC3"/>
    <w:rsid w:val="007639B5"/>
    <w:rsid w:val="00764458"/>
    <w:rsid w:val="0078624C"/>
    <w:rsid w:val="007C1254"/>
    <w:rsid w:val="007D5555"/>
    <w:rsid w:val="007D647B"/>
    <w:rsid w:val="007E5D16"/>
    <w:rsid w:val="007E6CEF"/>
    <w:rsid w:val="007F2028"/>
    <w:rsid w:val="008024F4"/>
    <w:rsid w:val="0084237F"/>
    <w:rsid w:val="00867D5D"/>
    <w:rsid w:val="0089324B"/>
    <w:rsid w:val="008E4F0A"/>
    <w:rsid w:val="00902F81"/>
    <w:rsid w:val="009146FF"/>
    <w:rsid w:val="009170E1"/>
    <w:rsid w:val="00927C98"/>
    <w:rsid w:val="00951DB6"/>
    <w:rsid w:val="00953EFC"/>
    <w:rsid w:val="00957BBF"/>
    <w:rsid w:val="009F1C15"/>
    <w:rsid w:val="00A01833"/>
    <w:rsid w:val="00A11D89"/>
    <w:rsid w:val="00A278E7"/>
    <w:rsid w:val="00A83465"/>
    <w:rsid w:val="00A9024E"/>
    <w:rsid w:val="00AA16B5"/>
    <w:rsid w:val="00AA1CBE"/>
    <w:rsid w:val="00AA7692"/>
    <w:rsid w:val="00AB0DFB"/>
    <w:rsid w:val="00AC3B9E"/>
    <w:rsid w:val="00AC4824"/>
    <w:rsid w:val="00AD3875"/>
    <w:rsid w:val="00AF0287"/>
    <w:rsid w:val="00AF3074"/>
    <w:rsid w:val="00B1293C"/>
    <w:rsid w:val="00B36621"/>
    <w:rsid w:val="00B46B32"/>
    <w:rsid w:val="00B619F3"/>
    <w:rsid w:val="00B93B0A"/>
    <w:rsid w:val="00BD598B"/>
    <w:rsid w:val="00BD68E0"/>
    <w:rsid w:val="00BD7BFA"/>
    <w:rsid w:val="00C03E83"/>
    <w:rsid w:val="00C17924"/>
    <w:rsid w:val="00C33B5E"/>
    <w:rsid w:val="00C9126F"/>
    <w:rsid w:val="00CA4B22"/>
    <w:rsid w:val="00CC7F22"/>
    <w:rsid w:val="00CE2DF8"/>
    <w:rsid w:val="00D32EE3"/>
    <w:rsid w:val="00D41BD0"/>
    <w:rsid w:val="00D840B6"/>
    <w:rsid w:val="00D95073"/>
    <w:rsid w:val="00DA4770"/>
    <w:rsid w:val="00DB7B53"/>
    <w:rsid w:val="00E03DC4"/>
    <w:rsid w:val="00E120AB"/>
    <w:rsid w:val="00E53FCE"/>
    <w:rsid w:val="00E55305"/>
    <w:rsid w:val="00E83E0D"/>
    <w:rsid w:val="00E87836"/>
    <w:rsid w:val="00EA5044"/>
    <w:rsid w:val="00EB2D48"/>
    <w:rsid w:val="00FC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6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03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3E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3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3E83"/>
    <w:rPr>
      <w:sz w:val="18"/>
      <w:szCs w:val="18"/>
    </w:rPr>
  </w:style>
  <w:style w:type="table" w:styleId="a6">
    <w:name w:val="Table Grid"/>
    <w:basedOn w:val="a1"/>
    <w:uiPriority w:val="59"/>
    <w:rsid w:val="005946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C1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0FF4-54FC-44CD-8A4F-35505B4B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常海敏</dc:creator>
  <cp:lastModifiedBy>微软用户</cp:lastModifiedBy>
  <cp:revision>17</cp:revision>
  <cp:lastPrinted>2016-09-22T02:10:00Z</cp:lastPrinted>
  <dcterms:created xsi:type="dcterms:W3CDTF">2016-09-21T14:05:00Z</dcterms:created>
  <dcterms:modified xsi:type="dcterms:W3CDTF">2016-09-27T02:13:00Z</dcterms:modified>
</cp:coreProperties>
</file>