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E1" w:rsidRDefault="005536E1" w:rsidP="005536E1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2017年“月末文化广场”活动时间安排表</w:t>
      </w:r>
    </w:p>
    <w:bookmarkEnd w:id="0"/>
    <w:p w:rsidR="005536E1" w:rsidRDefault="005536E1" w:rsidP="005536E1">
      <w:pPr>
        <w:jc w:val="center"/>
        <w:rPr>
          <w:rFonts w:ascii="方正小标宋简体" w:eastAsia="方正小标宋简体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694"/>
        <w:gridCol w:w="2700"/>
        <w:gridCol w:w="3060"/>
      </w:tblGrid>
      <w:tr w:rsidR="005536E1" w:rsidTr="0042375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时 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场 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主办单位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ascii="仿宋_GB2312" w:eastAsia="仿宋_GB2312" w:hint="eastAsia"/>
                <w:b/>
                <w:szCs w:val="32"/>
              </w:rPr>
              <w:t>承办单位</w:t>
            </w:r>
          </w:p>
        </w:tc>
      </w:tr>
      <w:tr w:rsidR="005536E1" w:rsidTr="0042375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校工会、校团委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基础医学院</w:t>
            </w:r>
          </w:p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工会分会、团总支</w:t>
            </w:r>
          </w:p>
        </w:tc>
      </w:tr>
      <w:tr w:rsidR="005536E1" w:rsidTr="0042375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第二场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校工会、校团委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护理学院</w:t>
            </w:r>
          </w:p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工会分会、团总支</w:t>
            </w:r>
          </w:p>
        </w:tc>
      </w:tr>
      <w:tr w:rsidR="005536E1" w:rsidTr="0042375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第三场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校工会、校团委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118F1">
              <w:rPr>
                <w:rFonts w:ascii="仿宋_GB2312" w:eastAsia="仿宋_GB2312" w:hint="eastAsia"/>
                <w:sz w:val="28"/>
                <w:szCs w:val="28"/>
              </w:rPr>
              <w:t>心理学系</w:t>
            </w:r>
          </w:p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工会分会、团总支  </w:t>
            </w:r>
          </w:p>
        </w:tc>
      </w:tr>
      <w:tr w:rsidR="005536E1" w:rsidTr="0042375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第四场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校工会、校团委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118F1">
              <w:rPr>
                <w:rFonts w:ascii="仿宋_GB2312" w:eastAsia="仿宋_GB2312" w:hint="eastAsia"/>
                <w:sz w:val="28"/>
                <w:szCs w:val="28"/>
              </w:rPr>
              <w:t>法医学系</w:t>
            </w:r>
          </w:p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工会分会、团总支  </w:t>
            </w:r>
          </w:p>
        </w:tc>
      </w:tr>
      <w:tr w:rsidR="005536E1" w:rsidTr="0042375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第五场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校工会、校团委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118F1">
              <w:rPr>
                <w:rFonts w:ascii="仿宋_GB2312" w:eastAsia="仿宋_GB2312" w:hint="eastAsia"/>
                <w:sz w:val="28"/>
                <w:szCs w:val="28"/>
              </w:rPr>
              <w:t>生命科学技术学院</w:t>
            </w:r>
          </w:p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工会分会、团总支</w:t>
            </w:r>
          </w:p>
        </w:tc>
      </w:tr>
      <w:tr w:rsidR="005536E1" w:rsidTr="0042375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第六场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校工会、校团委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国际教育学院</w:t>
            </w:r>
          </w:p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工会分会、团总支</w:t>
            </w:r>
          </w:p>
        </w:tc>
      </w:tr>
      <w:tr w:rsidR="005536E1" w:rsidTr="00423753">
        <w:trPr>
          <w:trHeight w:val="76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第七场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校工会、校团委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外国语言学系</w:t>
            </w:r>
          </w:p>
          <w:p w:rsidR="005536E1" w:rsidRDefault="005536E1" w:rsidP="00423753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工会分会、团总支</w:t>
            </w:r>
          </w:p>
        </w:tc>
      </w:tr>
    </w:tbl>
    <w:p w:rsidR="00E57B25" w:rsidRPr="005536E1" w:rsidRDefault="00E57B25"/>
    <w:sectPr w:rsidR="00E57B25" w:rsidRPr="0055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E1" w:rsidRDefault="007E15E1" w:rsidP="005536E1">
      <w:r>
        <w:separator/>
      </w:r>
    </w:p>
  </w:endnote>
  <w:endnote w:type="continuationSeparator" w:id="0">
    <w:p w:rsidR="007E15E1" w:rsidRDefault="007E15E1" w:rsidP="0055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E1" w:rsidRDefault="007E15E1" w:rsidP="005536E1">
      <w:r>
        <w:separator/>
      </w:r>
    </w:p>
  </w:footnote>
  <w:footnote w:type="continuationSeparator" w:id="0">
    <w:p w:rsidR="007E15E1" w:rsidRDefault="007E15E1" w:rsidP="0055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1D"/>
    <w:rsid w:val="0021201D"/>
    <w:rsid w:val="005536E1"/>
    <w:rsid w:val="007E15E1"/>
    <w:rsid w:val="00E5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E1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6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6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6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E1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6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6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6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李振宇</dc:creator>
  <cp:keywords/>
  <dc:description/>
  <cp:lastModifiedBy>李振宇</cp:lastModifiedBy>
  <cp:revision>2</cp:revision>
  <dcterms:created xsi:type="dcterms:W3CDTF">2017-03-21T00:48:00Z</dcterms:created>
  <dcterms:modified xsi:type="dcterms:W3CDTF">2017-03-21T00:49:00Z</dcterms:modified>
</cp:coreProperties>
</file>