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6E" w:rsidRDefault="00F5448D" w:rsidP="000E69A7">
      <w:pPr>
        <w:pStyle w:val="a3"/>
      </w:pPr>
      <w:r>
        <w:rPr>
          <w:rFonts w:hint="eastAsia"/>
        </w:rPr>
        <w:t>关于</w:t>
      </w:r>
      <w:r w:rsidR="000E69A7">
        <w:rPr>
          <w:rFonts w:hint="eastAsia"/>
        </w:rPr>
        <w:t>转发省大中专学校信息咨询与就业指导服务中心</w:t>
      </w:r>
      <w:r w:rsidR="000E69A7">
        <w:t>关于推荐大学生创业体系建设引导资金扶持项目的通知</w:t>
      </w:r>
    </w:p>
    <w:p w:rsidR="000E69A7" w:rsidRPr="000E69A7" w:rsidRDefault="000E69A7" w:rsidP="000E69A7"/>
    <w:p w:rsidR="000E69A7" w:rsidRPr="000E69A7" w:rsidRDefault="000E69A7" w:rsidP="000E69A7">
      <w:pPr>
        <w:rPr>
          <w:sz w:val="28"/>
          <w:szCs w:val="28"/>
        </w:rPr>
      </w:pPr>
      <w:r w:rsidRPr="000E69A7">
        <w:rPr>
          <w:rFonts w:hint="eastAsia"/>
          <w:sz w:val="28"/>
          <w:szCs w:val="28"/>
        </w:rPr>
        <w:t>各院系：</w:t>
      </w:r>
    </w:p>
    <w:p w:rsidR="00E73B08" w:rsidRDefault="000E69A7" w:rsidP="00F5448D">
      <w:pPr>
        <w:ind w:firstLine="540"/>
        <w:rPr>
          <w:sz w:val="28"/>
          <w:szCs w:val="28"/>
        </w:rPr>
      </w:pPr>
      <w:r w:rsidRPr="000E69A7">
        <w:rPr>
          <w:rFonts w:hint="eastAsia"/>
          <w:sz w:val="28"/>
          <w:szCs w:val="28"/>
        </w:rPr>
        <w:t>为切实做好</w:t>
      </w:r>
      <w:r w:rsidRPr="000E69A7">
        <w:rPr>
          <w:rFonts w:hint="eastAsia"/>
          <w:sz w:val="28"/>
          <w:szCs w:val="28"/>
        </w:rPr>
        <w:t>2015</w:t>
      </w:r>
      <w:r w:rsidRPr="000E69A7">
        <w:rPr>
          <w:rFonts w:hint="eastAsia"/>
          <w:sz w:val="28"/>
          <w:szCs w:val="28"/>
        </w:rPr>
        <w:t>年我校大学生创业体系建设引导资金扶持项目，现将《河南省省大中专学校信息咨询与就业指导服务中心</w:t>
      </w:r>
      <w:r w:rsidRPr="000E69A7">
        <w:rPr>
          <w:sz w:val="28"/>
          <w:szCs w:val="28"/>
        </w:rPr>
        <w:t>关于推荐大学生创业体系建设引导资金扶持项目的通知</w:t>
      </w:r>
      <w:r w:rsidRPr="000E69A7">
        <w:rPr>
          <w:rFonts w:hint="eastAsia"/>
          <w:sz w:val="28"/>
          <w:szCs w:val="28"/>
        </w:rPr>
        <w:t>》</w:t>
      </w:r>
      <w:r w:rsidR="00F5448D">
        <w:rPr>
          <w:rFonts w:ascii="仿宋_GB2312" w:eastAsia="仿宋_GB2312" w:hint="eastAsia"/>
          <w:color w:val="000000"/>
          <w:sz w:val="27"/>
          <w:szCs w:val="27"/>
        </w:rPr>
        <w:t>》（</w:t>
      </w:r>
      <w:r w:rsidR="00F5448D" w:rsidRPr="00F5448D">
        <w:rPr>
          <w:rFonts w:hint="eastAsia"/>
          <w:sz w:val="28"/>
          <w:szCs w:val="28"/>
        </w:rPr>
        <w:t>豫毕指〔</w:t>
      </w:r>
      <w:r w:rsidR="00F5448D" w:rsidRPr="00F5448D">
        <w:rPr>
          <w:rFonts w:hint="eastAsia"/>
          <w:sz w:val="28"/>
          <w:szCs w:val="28"/>
        </w:rPr>
        <w:t>20</w:t>
      </w:r>
      <w:r w:rsidR="00A5564D">
        <w:rPr>
          <w:rFonts w:hint="eastAsia"/>
          <w:sz w:val="28"/>
          <w:szCs w:val="28"/>
        </w:rPr>
        <w:t>15</w:t>
      </w:r>
      <w:r w:rsidR="00F5448D" w:rsidRPr="00F5448D">
        <w:rPr>
          <w:rFonts w:hint="eastAsia"/>
          <w:sz w:val="28"/>
          <w:szCs w:val="28"/>
        </w:rPr>
        <w:t>〕</w:t>
      </w:r>
      <w:r w:rsidR="00A5564D">
        <w:rPr>
          <w:rFonts w:hint="eastAsia"/>
          <w:sz w:val="28"/>
          <w:szCs w:val="28"/>
        </w:rPr>
        <w:t>2</w:t>
      </w:r>
      <w:r w:rsidR="00F5448D" w:rsidRPr="00F5448D">
        <w:rPr>
          <w:rFonts w:hint="eastAsia"/>
          <w:sz w:val="28"/>
          <w:szCs w:val="28"/>
        </w:rPr>
        <w:t>号）</w:t>
      </w:r>
      <w:r>
        <w:rPr>
          <w:rFonts w:hint="eastAsia"/>
          <w:sz w:val="28"/>
          <w:szCs w:val="28"/>
        </w:rPr>
        <w:t>转发</w:t>
      </w:r>
      <w:r w:rsidR="007B23B3">
        <w:rPr>
          <w:rFonts w:hint="eastAsia"/>
          <w:sz w:val="28"/>
          <w:szCs w:val="28"/>
        </w:rPr>
        <w:t>给</w:t>
      </w:r>
      <w:r>
        <w:rPr>
          <w:rFonts w:hint="eastAsia"/>
          <w:sz w:val="28"/>
          <w:szCs w:val="28"/>
        </w:rPr>
        <w:t>你们，</w:t>
      </w:r>
      <w:r w:rsidR="00E73B08">
        <w:rPr>
          <w:rFonts w:hint="eastAsia"/>
          <w:sz w:val="28"/>
          <w:szCs w:val="28"/>
        </w:rPr>
        <w:t>并结合我校</w:t>
      </w:r>
      <w:r w:rsidR="00E73B08" w:rsidRPr="00E73B08">
        <w:rPr>
          <w:rFonts w:hint="eastAsia"/>
          <w:sz w:val="28"/>
          <w:szCs w:val="28"/>
        </w:rPr>
        <w:t>实际，提出以下要求，请一并贯彻落实。</w:t>
      </w:r>
    </w:p>
    <w:p w:rsidR="00E73B08" w:rsidRDefault="00E73B08" w:rsidP="00E73B08">
      <w:pPr>
        <w:pStyle w:val="a4"/>
        <w:numPr>
          <w:ilvl w:val="0"/>
          <w:numId w:val="2"/>
        </w:numPr>
        <w:ind w:firstLineChars="0"/>
        <w:rPr>
          <w:sz w:val="28"/>
          <w:szCs w:val="28"/>
        </w:rPr>
      </w:pPr>
      <w:r w:rsidRPr="00E73B08">
        <w:rPr>
          <w:rFonts w:hint="eastAsia"/>
          <w:sz w:val="28"/>
          <w:szCs w:val="28"/>
        </w:rPr>
        <w:t>指导思想</w:t>
      </w:r>
    </w:p>
    <w:p w:rsidR="00E73B08" w:rsidRPr="00E73B08" w:rsidRDefault="00E73B08" w:rsidP="00E73B08">
      <w:pPr>
        <w:ind w:firstLineChars="150" w:firstLine="420"/>
        <w:rPr>
          <w:sz w:val="28"/>
          <w:szCs w:val="28"/>
        </w:rPr>
      </w:pPr>
      <w:r w:rsidRPr="00E73B08">
        <w:rPr>
          <w:rFonts w:hint="eastAsia"/>
          <w:sz w:val="28"/>
          <w:szCs w:val="28"/>
        </w:rPr>
        <w:t xml:space="preserve"> </w:t>
      </w:r>
      <w:r w:rsidRPr="00E73B08">
        <w:rPr>
          <w:sz w:val="28"/>
          <w:szCs w:val="28"/>
        </w:rPr>
        <w:t>以科学发展观为指导，充分发挥学校、教师、学生各方面的优势，把专业及社会需求转化为创业项目。通过市场引导、组织推动、政策扶持、社会支持，建立健全学校与社会、教师与学生</w:t>
      </w:r>
      <w:r w:rsidRPr="00E73B08">
        <w:rPr>
          <w:sz w:val="28"/>
          <w:szCs w:val="28"/>
        </w:rPr>
        <w:t>“</w:t>
      </w:r>
      <w:r w:rsidRPr="00E73B08">
        <w:rPr>
          <w:sz w:val="28"/>
          <w:szCs w:val="28"/>
        </w:rPr>
        <w:t>四位一体</w:t>
      </w:r>
      <w:r w:rsidRPr="00E73B08">
        <w:rPr>
          <w:sz w:val="28"/>
          <w:szCs w:val="28"/>
        </w:rPr>
        <w:t>”</w:t>
      </w:r>
      <w:r w:rsidRPr="00E73B08">
        <w:rPr>
          <w:sz w:val="28"/>
          <w:szCs w:val="28"/>
        </w:rPr>
        <w:t>协同共建的大学服务体系，全面提升高等教育服务经济社会发展的水平。</w:t>
      </w:r>
    </w:p>
    <w:p w:rsidR="00A459D7" w:rsidRDefault="00E73B08" w:rsidP="00A459D7">
      <w:pPr>
        <w:pStyle w:val="a4"/>
        <w:numPr>
          <w:ilvl w:val="0"/>
          <w:numId w:val="2"/>
        </w:numPr>
        <w:ind w:firstLineChars="0"/>
        <w:rPr>
          <w:sz w:val="28"/>
          <w:szCs w:val="28"/>
        </w:rPr>
      </w:pPr>
      <w:r w:rsidRPr="00A459D7">
        <w:rPr>
          <w:rFonts w:hint="eastAsia"/>
          <w:sz w:val="28"/>
          <w:szCs w:val="28"/>
        </w:rPr>
        <w:t>认真组织</w:t>
      </w:r>
      <w:r w:rsidR="00A459D7">
        <w:rPr>
          <w:rFonts w:hint="eastAsia"/>
          <w:sz w:val="28"/>
          <w:szCs w:val="28"/>
        </w:rPr>
        <w:t>、广泛宣传</w:t>
      </w:r>
    </w:p>
    <w:p w:rsidR="00A459D7" w:rsidRDefault="00A459D7" w:rsidP="00A459D7">
      <w:pPr>
        <w:ind w:firstLineChars="200" w:firstLine="560"/>
        <w:rPr>
          <w:sz w:val="28"/>
          <w:szCs w:val="28"/>
        </w:rPr>
      </w:pPr>
      <w:r w:rsidRPr="00A459D7">
        <w:rPr>
          <w:rFonts w:hint="eastAsia"/>
          <w:sz w:val="28"/>
          <w:szCs w:val="28"/>
        </w:rPr>
        <w:t>请各</w:t>
      </w:r>
      <w:r w:rsidR="00714007">
        <w:rPr>
          <w:rFonts w:hint="eastAsia"/>
          <w:sz w:val="28"/>
          <w:szCs w:val="28"/>
        </w:rPr>
        <w:t>院系</w:t>
      </w:r>
      <w:r w:rsidRPr="00A459D7">
        <w:rPr>
          <w:rFonts w:hint="eastAsia"/>
          <w:sz w:val="28"/>
          <w:szCs w:val="28"/>
        </w:rPr>
        <w:t>结合实际认真做好创业基金和扶持资金项目的宣传申报工作，使我校有发展前景和融资需求的优秀创业项目得到扶持资金的资助。</w:t>
      </w:r>
    </w:p>
    <w:p w:rsidR="00A459D7" w:rsidRPr="00D12039" w:rsidRDefault="00A459D7" w:rsidP="00D12039">
      <w:pPr>
        <w:pStyle w:val="a4"/>
        <w:numPr>
          <w:ilvl w:val="0"/>
          <w:numId w:val="2"/>
        </w:numPr>
        <w:ind w:firstLineChars="0"/>
        <w:rPr>
          <w:sz w:val="28"/>
          <w:szCs w:val="28"/>
        </w:rPr>
      </w:pPr>
      <w:r w:rsidRPr="00D12039">
        <w:rPr>
          <w:rFonts w:hint="eastAsia"/>
          <w:sz w:val="28"/>
          <w:szCs w:val="28"/>
        </w:rPr>
        <w:t>按时上报</w:t>
      </w:r>
    </w:p>
    <w:p w:rsidR="00A459D7" w:rsidRDefault="00D12039" w:rsidP="00D12039">
      <w:pPr>
        <w:ind w:firstLineChars="200" w:firstLine="560"/>
        <w:rPr>
          <w:sz w:val="28"/>
          <w:szCs w:val="28"/>
        </w:rPr>
      </w:pPr>
      <w:r>
        <w:rPr>
          <w:rFonts w:hint="eastAsia"/>
          <w:sz w:val="28"/>
          <w:szCs w:val="28"/>
        </w:rPr>
        <w:t>请各院系组织成功创业的在校大学生个人或团队按照项目申报要求填写相关报表及准备相关材料于</w:t>
      </w:r>
      <w:r>
        <w:rPr>
          <w:rFonts w:hint="eastAsia"/>
          <w:sz w:val="28"/>
          <w:szCs w:val="28"/>
        </w:rPr>
        <w:t>4</w:t>
      </w:r>
      <w:r>
        <w:rPr>
          <w:rFonts w:hint="eastAsia"/>
          <w:sz w:val="28"/>
          <w:szCs w:val="28"/>
        </w:rPr>
        <w:t>月</w:t>
      </w:r>
      <w:r>
        <w:rPr>
          <w:rFonts w:hint="eastAsia"/>
          <w:sz w:val="28"/>
          <w:szCs w:val="28"/>
        </w:rPr>
        <w:t>24</w:t>
      </w:r>
      <w:r>
        <w:rPr>
          <w:rFonts w:hint="eastAsia"/>
          <w:sz w:val="28"/>
          <w:szCs w:val="28"/>
        </w:rPr>
        <w:t>日前报送我校大学生就业指导与服务中心。</w:t>
      </w:r>
    </w:p>
    <w:p w:rsidR="00D12039" w:rsidRDefault="00D12039" w:rsidP="00D12039">
      <w:pPr>
        <w:ind w:firstLineChars="200" w:firstLine="560"/>
        <w:rPr>
          <w:sz w:val="28"/>
          <w:szCs w:val="28"/>
        </w:rPr>
      </w:pPr>
      <w:r>
        <w:rPr>
          <w:rFonts w:hint="eastAsia"/>
          <w:sz w:val="28"/>
          <w:szCs w:val="28"/>
        </w:rPr>
        <w:t>联系人：袁变兰</w:t>
      </w:r>
    </w:p>
    <w:p w:rsidR="00D12039" w:rsidRDefault="00D12039" w:rsidP="00D12039">
      <w:pPr>
        <w:ind w:firstLineChars="200" w:firstLine="560"/>
        <w:rPr>
          <w:sz w:val="28"/>
          <w:szCs w:val="28"/>
        </w:rPr>
      </w:pPr>
      <w:r>
        <w:rPr>
          <w:rFonts w:hint="eastAsia"/>
          <w:sz w:val="28"/>
          <w:szCs w:val="28"/>
        </w:rPr>
        <w:lastRenderedPageBreak/>
        <w:t>联系电话：</w:t>
      </w:r>
      <w:r>
        <w:rPr>
          <w:rFonts w:hint="eastAsia"/>
          <w:sz w:val="28"/>
          <w:szCs w:val="28"/>
        </w:rPr>
        <w:t>3831683</w:t>
      </w:r>
    </w:p>
    <w:p w:rsidR="00D12039" w:rsidRDefault="00D12039" w:rsidP="00D12039">
      <w:pPr>
        <w:ind w:firstLineChars="200" w:firstLine="560"/>
        <w:rPr>
          <w:sz w:val="28"/>
          <w:szCs w:val="28"/>
        </w:rPr>
      </w:pPr>
      <w:r>
        <w:rPr>
          <w:rFonts w:hint="eastAsia"/>
          <w:sz w:val="28"/>
          <w:szCs w:val="28"/>
        </w:rPr>
        <w:t>电子邮箱：</w:t>
      </w:r>
      <w:hyperlink r:id="rId8" w:history="1">
        <w:r w:rsidRPr="002F4E73">
          <w:rPr>
            <w:rStyle w:val="a6"/>
            <w:rFonts w:hint="eastAsia"/>
            <w:sz w:val="28"/>
            <w:szCs w:val="28"/>
          </w:rPr>
          <w:t>job@xxmu.edu.xn</w:t>
        </w:r>
      </w:hyperlink>
    </w:p>
    <w:p w:rsidR="00D12039" w:rsidRDefault="00D12039" w:rsidP="00D12039">
      <w:pPr>
        <w:ind w:firstLineChars="200" w:firstLine="560"/>
        <w:rPr>
          <w:sz w:val="28"/>
          <w:szCs w:val="28"/>
        </w:rPr>
      </w:pPr>
      <w:r>
        <w:rPr>
          <w:rFonts w:hint="eastAsia"/>
          <w:sz w:val="28"/>
          <w:szCs w:val="28"/>
        </w:rPr>
        <w:t>附件</w:t>
      </w:r>
      <w:r w:rsidR="00CE6491">
        <w:rPr>
          <w:rFonts w:hint="eastAsia"/>
          <w:sz w:val="28"/>
          <w:szCs w:val="28"/>
        </w:rPr>
        <w:t>：</w:t>
      </w:r>
      <w:r w:rsidR="00CE6491" w:rsidRPr="000E69A7">
        <w:rPr>
          <w:rFonts w:hint="eastAsia"/>
          <w:sz w:val="28"/>
          <w:szCs w:val="28"/>
        </w:rPr>
        <w:t>《河南省省大中专学校信息咨询与就业指导服务中心</w:t>
      </w:r>
      <w:r w:rsidR="00CE6491" w:rsidRPr="000E69A7">
        <w:rPr>
          <w:sz w:val="28"/>
          <w:szCs w:val="28"/>
        </w:rPr>
        <w:t>关于推荐大学生创业体系建设引导资金扶持项目的通知</w:t>
      </w:r>
      <w:r w:rsidR="00CE6491" w:rsidRPr="000E69A7">
        <w:rPr>
          <w:rFonts w:hint="eastAsia"/>
          <w:sz w:val="28"/>
          <w:szCs w:val="28"/>
        </w:rPr>
        <w:t>》</w:t>
      </w:r>
      <w:r w:rsidR="00CE6491">
        <w:rPr>
          <w:rFonts w:ascii="仿宋_GB2312" w:eastAsia="仿宋_GB2312" w:hint="eastAsia"/>
          <w:color w:val="000000"/>
          <w:sz w:val="27"/>
          <w:szCs w:val="27"/>
        </w:rPr>
        <w:t>》（</w:t>
      </w:r>
      <w:r w:rsidR="00CE6491" w:rsidRPr="00F5448D">
        <w:rPr>
          <w:rFonts w:hint="eastAsia"/>
          <w:sz w:val="28"/>
          <w:szCs w:val="28"/>
        </w:rPr>
        <w:t>豫毕指〔</w:t>
      </w:r>
      <w:r w:rsidR="00CE6491" w:rsidRPr="00F5448D">
        <w:rPr>
          <w:rFonts w:hint="eastAsia"/>
          <w:sz w:val="28"/>
          <w:szCs w:val="28"/>
        </w:rPr>
        <w:t>201</w:t>
      </w:r>
      <w:r w:rsidR="0050777F">
        <w:rPr>
          <w:rFonts w:hint="eastAsia"/>
          <w:sz w:val="28"/>
          <w:szCs w:val="28"/>
        </w:rPr>
        <w:t>5</w:t>
      </w:r>
      <w:r w:rsidR="00CE6491" w:rsidRPr="00F5448D">
        <w:rPr>
          <w:rFonts w:hint="eastAsia"/>
          <w:sz w:val="28"/>
          <w:szCs w:val="28"/>
        </w:rPr>
        <w:t>〕</w:t>
      </w:r>
      <w:r w:rsidR="0050777F">
        <w:rPr>
          <w:rFonts w:hint="eastAsia"/>
          <w:sz w:val="28"/>
          <w:szCs w:val="28"/>
        </w:rPr>
        <w:t>2</w:t>
      </w:r>
      <w:bookmarkStart w:id="0" w:name="_GoBack"/>
      <w:bookmarkEnd w:id="0"/>
      <w:r w:rsidR="00CE6491" w:rsidRPr="00F5448D">
        <w:rPr>
          <w:rFonts w:hint="eastAsia"/>
          <w:sz w:val="28"/>
          <w:szCs w:val="28"/>
        </w:rPr>
        <w:t>号）</w:t>
      </w:r>
    </w:p>
    <w:p w:rsidR="00CE6491" w:rsidRPr="0094514D" w:rsidRDefault="00CE6491" w:rsidP="00D12039">
      <w:pPr>
        <w:ind w:firstLineChars="200" w:firstLine="560"/>
        <w:rPr>
          <w:sz w:val="28"/>
          <w:szCs w:val="28"/>
        </w:rPr>
      </w:pPr>
    </w:p>
    <w:p w:rsidR="00E73B08" w:rsidRPr="00E73B08" w:rsidRDefault="00E73B08" w:rsidP="00E73B08">
      <w:pPr>
        <w:pStyle w:val="a4"/>
        <w:ind w:left="1260" w:firstLineChars="0" w:firstLine="0"/>
        <w:rPr>
          <w:sz w:val="28"/>
          <w:szCs w:val="28"/>
        </w:rPr>
      </w:pPr>
    </w:p>
    <w:p w:rsidR="000E69A7" w:rsidRPr="0094514D" w:rsidRDefault="000E69A7" w:rsidP="000E69A7">
      <w:pPr>
        <w:rPr>
          <w:sz w:val="28"/>
          <w:szCs w:val="28"/>
        </w:rPr>
      </w:pPr>
    </w:p>
    <w:sectPr w:rsidR="000E69A7" w:rsidRPr="00945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08" w:rsidRDefault="00306E08" w:rsidP="0094514D">
      <w:r>
        <w:separator/>
      </w:r>
    </w:p>
  </w:endnote>
  <w:endnote w:type="continuationSeparator" w:id="0">
    <w:p w:rsidR="00306E08" w:rsidRDefault="00306E08" w:rsidP="0094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08" w:rsidRDefault="00306E08" w:rsidP="0094514D">
      <w:r>
        <w:separator/>
      </w:r>
    </w:p>
  </w:footnote>
  <w:footnote w:type="continuationSeparator" w:id="0">
    <w:p w:rsidR="00306E08" w:rsidRDefault="00306E08" w:rsidP="0094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3D7"/>
    <w:multiLevelType w:val="hybridMultilevel"/>
    <w:tmpl w:val="06C87D36"/>
    <w:lvl w:ilvl="0" w:tplc="95F6683A">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617A56FF"/>
    <w:multiLevelType w:val="hybridMultilevel"/>
    <w:tmpl w:val="3F10CEBA"/>
    <w:lvl w:ilvl="0" w:tplc="800A8F4E">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A7"/>
    <w:rsid w:val="000E69A7"/>
    <w:rsid w:val="00306E08"/>
    <w:rsid w:val="0050777F"/>
    <w:rsid w:val="00714007"/>
    <w:rsid w:val="007B23B3"/>
    <w:rsid w:val="008B676E"/>
    <w:rsid w:val="0094514D"/>
    <w:rsid w:val="00A459D7"/>
    <w:rsid w:val="00A5564D"/>
    <w:rsid w:val="00CE6491"/>
    <w:rsid w:val="00D12039"/>
    <w:rsid w:val="00E73B08"/>
    <w:rsid w:val="00F50968"/>
    <w:rsid w:val="00F5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E69A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E69A7"/>
    <w:rPr>
      <w:rFonts w:asciiTheme="majorHAnsi" w:eastAsia="宋体" w:hAnsiTheme="majorHAnsi" w:cstheme="majorBidi"/>
      <w:b/>
      <w:bCs/>
      <w:sz w:val="32"/>
      <w:szCs w:val="32"/>
    </w:rPr>
  </w:style>
  <w:style w:type="paragraph" w:styleId="a4">
    <w:name w:val="List Paragraph"/>
    <w:basedOn w:val="a"/>
    <w:uiPriority w:val="34"/>
    <w:qFormat/>
    <w:rsid w:val="00E73B08"/>
    <w:pPr>
      <w:ind w:firstLineChars="200" w:firstLine="420"/>
    </w:pPr>
  </w:style>
  <w:style w:type="paragraph" w:styleId="a5">
    <w:name w:val="Normal (Web)"/>
    <w:basedOn w:val="a"/>
    <w:uiPriority w:val="99"/>
    <w:semiHidden/>
    <w:unhideWhenUsed/>
    <w:rsid w:val="00E73B0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12039"/>
    <w:rPr>
      <w:color w:val="0000FF" w:themeColor="hyperlink"/>
      <w:u w:val="single"/>
    </w:rPr>
  </w:style>
  <w:style w:type="paragraph" w:styleId="a7">
    <w:name w:val="header"/>
    <w:basedOn w:val="a"/>
    <w:link w:val="Char0"/>
    <w:uiPriority w:val="99"/>
    <w:unhideWhenUsed/>
    <w:rsid w:val="009451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4514D"/>
    <w:rPr>
      <w:sz w:val="18"/>
      <w:szCs w:val="18"/>
    </w:rPr>
  </w:style>
  <w:style w:type="paragraph" w:styleId="a8">
    <w:name w:val="footer"/>
    <w:basedOn w:val="a"/>
    <w:link w:val="Char1"/>
    <w:uiPriority w:val="99"/>
    <w:unhideWhenUsed/>
    <w:rsid w:val="0094514D"/>
    <w:pPr>
      <w:tabs>
        <w:tab w:val="center" w:pos="4153"/>
        <w:tab w:val="right" w:pos="8306"/>
      </w:tabs>
      <w:snapToGrid w:val="0"/>
      <w:jc w:val="left"/>
    </w:pPr>
    <w:rPr>
      <w:sz w:val="18"/>
      <w:szCs w:val="18"/>
    </w:rPr>
  </w:style>
  <w:style w:type="character" w:customStyle="1" w:styleId="Char1">
    <w:name w:val="页脚 Char"/>
    <w:basedOn w:val="a0"/>
    <w:link w:val="a8"/>
    <w:uiPriority w:val="99"/>
    <w:rsid w:val="009451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E69A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E69A7"/>
    <w:rPr>
      <w:rFonts w:asciiTheme="majorHAnsi" w:eastAsia="宋体" w:hAnsiTheme="majorHAnsi" w:cstheme="majorBidi"/>
      <w:b/>
      <w:bCs/>
      <w:sz w:val="32"/>
      <w:szCs w:val="32"/>
    </w:rPr>
  </w:style>
  <w:style w:type="paragraph" w:styleId="a4">
    <w:name w:val="List Paragraph"/>
    <w:basedOn w:val="a"/>
    <w:uiPriority w:val="34"/>
    <w:qFormat/>
    <w:rsid w:val="00E73B08"/>
    <w:pPr>
      <w:ind w:firstLineChars="200" w:firstLine="420"/>
    </w:pPr>
  </w:style>
  <w:style w:type="paragraph" w:styleId="a5">
    <w:name w:val="Normal (Web)"/>
    <w:basedOn w:val="a"/>
    <w:uiPriority w:val="99"/>
    <w:semiHidden/>
    <w:unhideWhenUsed/>
    <w:rsid w:val="00E73B0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12039"/>
    <w:rPr>
      <w:color w:val="0000FF" w:themeColor="hyperlink"/>
      <w:u w:val="single"/>
    </w:rPr>
  </w:style>
  <w:style w:type="paragraph" w:styleId="a7">
    <w:name w:val="header"/>
    <w:basedOn w:val="a"/>
    <w:link w:val="Char0"/>
    <w:uiPriority w:val="99"/>
    <w:unhideWhenUsed/>
    <w:rsid w:val="009451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4514D"/>
    <w:rPr>
      <w:sz w:val="18"/>
      <w:szCs w:val="18"/>
    </w:rPr>
  </w:style>
  <w:style w:type="paragraph" w:styleId="a8">
    <w:name w:val="footer"/>
    <w:basedOn w:val="a"/>
    <w:link w:val="Char1"/>
    <w:uiPriority w:val="99"/>
    <w:unhideWhenUsed/>
    <w:rsid w:val="0094514D"/>
    <w:pPr>
      <w:tabs>
        <w:tab w:val="center" w:pos="4153"/>
        <w:tab w:val="right" w:pos="8306"/>
      </w:tabs>
      <w:snapToGrid w:val="0"/>
      <w:jc w:val="left"/>
    </w:pPr>
    <w:rPr>
      <w:sz w:val="18"/>
      <w:szCs w:val="18"/>
    </w:rPr>
  </w:style>
  <w:style w:type="character" w:customStyle="1" w:styleId="Char1">
    <w:name w:val="页脚 Char"/>
    <w:basedOn w:val="a0"/>
    <w:link w:val="a8"/>
    <w:uiPriority w:val="99"/>
    <w:rsid w:val="00945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6733">
      <w:bodyDiv w:val="1"/>
      <w:marLeft w:val="0"/>
      <w:marRight w:val="0"/>
      <w:marTop w:val="0"/>
      <w:marBottom w:val="0"/>
      <w:divBdr>
        <w:top w:val="none" w:sz="0" w:space="0" w:color="auto"/>
        <w:left w:val="none" w:sz="0" w:space="0" w:color="auto"/>
        <w:bottom w:val="none" w:sz="0" w:space="0" w:color="auto"/>
        <w:right w:val="none" w:sz="0" w:space="0" w:color="auto"/>
      </w:divBdr>
      <w:divsChild>
        <w:div w:id="763036759">
          <w:marLeft w:val="0"/>
          <w:marRight w:val="0"/>
          <w:marTop w:val="0"/>
          <w:marBottom w:val="0"/>
          <w:divBdr>
            <w:top w:val="none" w:sz="0" w:space="0" w:color="auto"/>
            <w:left w:val="none" w:sz="0" w:space="0" w:color="auto"/>
            <w:bottom w:val="none" w:sz="0" w:space="0" w:color="auto"/>
            <w:right w:val="none" w:sz="0" w:space="0" w:color="auto"/>
          </w:divBdr>
          <w:divsChild>
            <w:div w:id="844982340">
              <w:marLeft w:val="0"/>
              <w:marRight w:val="0"/>
              <w:marTop w:val="0"/>
              <w:marBottom w:val="0"/>
              <w:divBdr>
                <w:top w:val="single" w:sz="6" w:space="15" w:color="C7C5C6"/>
                <w:left w:val="none" w:sz="0" w:space="0" w:color="auto"/>
                <w:bottom w:val="none" w:sz="0" w:space="0" w:color="auto"/>
                <w:right w:val="none" w:sz="0" w:space="0" w:color="auto"/>
              </w:divBdr>
              <w:divsChild>
                <w:div w:id="684943332">
                  <w:marLeft w:val="0"/>
                  <w:marRight w:val="0"/>
                  <w:marTop w:val="0"/>
                  <w:marBottom w:val="0"/>
                  <w:divBdr>
                    <w:top w:val="none" w:sz="0" w:space="0" w:color="auto"/>
                    <w:left w:val="none" w:sz="0" w:space="0" w:color="auto"/>
                    <w:bottom w:val="none" w:sz="0" w:space="0" w:color="auto"/>
                    <w:right w:val="none" w:sz="0" w:space="0" w:color="auto"/>
                  </w:divBdr>
                  <w:divsChild>
                    <w:div w:id="940186327">
                      <w:marLeft w:val="1350"/>
                      <w:marRight w:val="1350"/>
                      <w:marTop w:val="0"/>
                      <w:marBottom w:val="300"/>
                      <w:divBdr>
                        <w:top w:val="none" w:sz="0" w:space="0" w:color="auto"/>
                        <w:left w:val="none" w:sz="0" w:space="0" w:color="auto"/>
                        <w:bottom w:val="dashed" w:sz="6" w:space="0" w:color="C6C6C6"/>
                        <w:right w:val="none" w:sz="0" w:space="0" w:color="auto"/>
                      </w:divBdr>
                      <w:divsChild>
                        <w:div w:id="1767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40994">
      <w:bodyDiv w:val="1"/>
      <w:marLeft w:val="0"/>
      <w:marRight w:val="0"/>
      <w:marTop w:val="0"/>
      <w:marBottom w:val="0"/>
      <w:divBdr>
        <w:top w:val="none" w:sz="0" w:space="0" w:color="auto"/>
        <w:left w:val="none" w:sz="0" w:space="0" w:color="auto"/>
        <w:bottom w:val="none" w:sz="0" w:space="0" w:color="auto"/>
        <w:right w:val="none" w:sz="0" w:space="0" w:color="auto"/>
      </w:divBdr>
      <w:divsChild>
        <w:div w:id="2100522887">
          <w:marLeft w:val="0"/>
          <w:marRight w:val="0"/>
          <w:marTop w:val="0"/>
          <w:marBottom w:val="0"/>
          <w:divBdr>
            <w:top w:val="none" w:sz="0" w:space="0" w:color="auto"/>
            <w:left w:val="none" w:sz="0" w:space="0" w:color="auto"/>
            <w:bottom w:val="none" w:sz="0" w:space="0" w:color="auto"/>
            <w:right w:val="none" w:sz="0" w:space="0" w:color="auto"/>
          </w:divBdr>
          <w:divsChild>
            <w:div w:id="18612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xxmu.edu.x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袁变兰</dc:creator>
  <cp:lastModifiedBy>袁变兰</cp:lastModifiedBy>
  <cp:revision>10</cp:revision>
  <dcterms:created xsi:type="dcterms:W3CDTF">2015-04-10T01:24:00Z</dcterms:created>
  <dcterms:modified xsi:type="dcterms:W3CDTF">2015-04-10T02:47:00Z</dcterms:modified>
</cp:coreProperties>
</file>