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E9D" w:rsidRPr="00F71485" w:rsidRDefault="00A96BF9" w:rsidP="00AD60C6">
      <w:pPr>
        <w:snapToGrid w:val="0"/>
        <w:jc w:val="center"/>
        <w:rPr>
          <w:rFonts w:hAnsi="宋体" w:hint="eastAsia"/>
          <w:sz w:val="24"/>
        </w:rPr>
      </w:pPr>
      <w:r>
        <w:rPr>
          <w:rFonts w:hAnsi="宋体" w:hint="eastAsia"/>
          <w:noProof/>
        </w:rPr>
        <w:pict>
          <v:group id="_x0000_s1026" style="position:absolute;left:0;text-align:left;margin-left:0;margin-top:9.2pt;width:441pt;height:129.85pt;z-index:251659264" coordorigin="1588,1592" coordsize="8820,290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891;top:1592;width:8237;height:1776" filled="f" fillcolor="#bfd2db" stroked="f" strokecolor="#bfd2db">
              <v:textbox style="mso-next-textbox:#_x0000_s1027" inset="0,0,0,0">
                <w:txbxContent>
                  <w:p w:rsidR="00BC2E9D" w:rsidRDefault="00BC2E9D" w:rsidP="00AD60C6">
                    <w:pPr>
                      <w:jc w:val="distribute"/>
                      <w:rPr>
                        <w:rFonts w:eastAsia="方正小标宋简体"/>
                        <w:sz w:val="90"/>
                      </w:rPr>
                    </w:pPr>
                    <w:r>
                      <w:rPr>
                        <w:rFonts w:eastAsia="方正小标宋简体" w:hint="eastAsia"/>
                        <w:color w:val="FF0000"/>
                        <w:w w:val="80"/>
                        <w:sz w:val="90"/>
                      </w:rPr>
                      <w:t>河南省教育厅办公室文件</w:t>
                    </w:r>
                  </w:p>
                </w:txbxContent>
              </v:textbox>
            </v:shape>
            <v:line id="_x0000_s1028" style="position:absolute" from="1588,4501" to="10408,4501" strokecolor="red" strokeweight=".5pt"/>
          </v:group>
        </w:pict>
      </w:r>
    </w:p>
    <w:p w:rsidR="00BC2E9D" w:rsidRPr="00F71485" w:rsidRDefault="00BC2E9D" w:rsidP="00AD60C6">
      <w:pPr>
        <w:jc w:val="center"/>
        <w:rPr>
          <w:rFonts w:hAnsi="宋体" w:hint="eastAsia"/>
        </w:rPr>
      </w:pPr>
    </w:p>
    <w:p w:rsidR="00BC2E9D" w:rsidRPr="00F71485" w:rsidRDefault="00BC2E9D" w:rsidP="00AD60C6">
      <w:pPr>
        <w:jc w:val="center"/>
        <w:rPr>
          <w:rFonts w:hAnsi="宋体" w:hint="eastAsia"/>
        </w:rPr>
      </w:pPr>
    </w:p>
    <w:p w:rsidR="00BC2E9D" w:rsidRPr="00F71485" w:rsidRDefault="00BC2E9D" w:rsidP="00AD60C6">
      <w:pPr>
        <w:jc w:val="center"/>
        <w:rPr>
          <w:rFonts w:hAnsi="宋体" w:hint="eastAsia"/>
        </w:rPr>
      </w:pPr>
    </w:p>
    <w:p w:rsidR="00BC2E9D" w:rsidRPr="00F71485" w:rsidRDefault="00BC2E9D" w:rsidP="00AD60C6">
      <w:pPr>
        <w:jc w:val="center"/>
        <w:rPr>
          <w:rFonts w:hAnsi="宋体" w:hint="eastAsia"/>
        </w:rPr>
      </w:pPr>
    </w:p>
    <w:p w:rsidR="00BC2E9D" w:rsidRPr="00F71485" w:rsidRDefault="00BC2E9D" w:rsidP="00AD60C6">
      <w:pPr>
        <w:jc w:val="center"/>
        <w:rPr>
          <w:rFonts w:hAnsi="宋体" w:hint="eastAsia"/>
        </w:rPr>
      </w:pPr>
    </w:p>
    <w:p w:rsidR="00BC2E9D" w:rsidRPr="001551AA" w:rsidRDefault="00BC2E9D" w:rsidP="00AD60C6">
      <w:pPr>
        <w:jc w:val="center"/>
        <w:rPr>
          <w:rFonts w:ascii="仿宋_GB2312" w:hAnsi="宋体" w:hint="eastAsia"/>
        </w:rPr>
      </w:pPr>
      <w:r w:rsidRPr="001551AA">
        <w:rPr>
          <w:rFonts w:ascii="仿宋_GB2312" w:hAnsi="宋体" w:hint="eastAsia"/>
        </w:rPr>
        <w:t>教办高〔</w:t>
      </w:r>
      <w:r w:rsidRPr="001551AA">
        <w:rPr>
          <w:rFonts w:ascii="仿宋_GB2312" w:hAnsi="宋体" w:hint="eastAsia"/>
        </w:rPr>
        <w:t>2016</w:t>
      </w:r>
      <w:r w:rsidRPr="001551AA">
        <w:rPr>
          <w:rFonts w:ascii="仿宋_GB2312" w:hAnsi="宋体" w:hint="eastAsia"/>
        </w:rPr>
        <w:t>〕</w:t>
      </w:r>
      <w:r>
        <w:rPr>
          <w:rFonts w:ascii="仿宋_GB2312" w:hAnsi="宋体" w:hint="eastAsia"/>
        </w:rPr>
        <w:t>405</w:t>
      </w:r>
      <w:r>
        <w:rPr>
          <w:rFonts w:ascii="仿宋_GB2312" w:hAnsi="宋体" w:hint="eastAsia"/>
        </w:rPr>
        <w:t>号</w:t>
      </w:r>
    </w:p>
    <w:p w:rsidR="00BC2E9D" w:rsidRPr="00F71485" w:rsidRDefault="00BC2E9D" w:rsidP="00AD60C6">
      <w:pPr>
        <w:jc w:val="center"/>
        <w:rPr>
          <w:rFonts w:hAnsi="宋体" w:hint="eastAsia"/>
        </w:rPr>
      </w:pPr>
    </w:p>
    <w:p w:rsidR="00BC2E9D" w:rsidRPr="00F71485" w:rsidRDefault="00BC2E9D" w:rsidP="00AD60C6">
      <w:pPr>
        <w:jc w:val="center"/>
        <w:rPr>
          <w:rFonts w:hAnsi="宋体" w:hint="eastAsia"/>
        </w:rPr>
      </w:pPr>
    </w:p>
    <w:p w:rsidR="00BC2E9D" w:rsidRPr="0043711A" w:rsidRDefault="00BC2E9D" w:rsidP="00AD60C6">
      <w:pPr>
        <w:snapToGrid w:val="0"/>
        <w:jc w:val="center"/>
        <w:rPr>
          <w:rFonts w:ascii="方正小标宋简体" w:eastAsia="方正小标宋简体" w:hAnsi="Calibri"/>
          <w:bCs/>
          <w:sz w:val="44"/>
          <w:szCs w:val="44"/>
        </w:rPr>
      </w:pPr>
      <w:r w:rsidRPr="0043711A">
        <w:rPr>
          <w:rFonts w:ascii="方正小标宋简体" w:eastAsia="方正小标宋简体" w:hAnsi="Calibri" w:hint="eastAsia"/>
          <w:bCs/>
          <w:sz w:val="44"/>
          <w:szCs w:val="44"/>
        </w:rPr>
        <w:t>河南省教育厅办公室</w:t>
      </w:r>
    </w:p>
    <w:p w:rsidR="00BC2E9D" w:rsidRDefault="00BC2E9D" w:rsidP="00AD60C6">
      <w:pPr>
        <w:tabs>
          <w:tab w:val="left" w:pos="2250"/>
          <w:tab w:val="center" w:pos="4337"/>
        </w:tabs>
        <w:snapToGrid w:val="0"/>
        <w:jc w:val="center"/>
        <w:rPr>
          <w:rFonts w:ascii="方正小标宋简体" w:eastAsia="方正小标宋简体" w:hAnsi="黑体" w:cs="宋体" w:hint="eastAsia"/>
          <w:kern w:val="0"/>
          <w:sz w:val="44"/>
          <w:szCs w:val="44"/>
        </w:rPr>
      </w:pPr>
      <w:r w:rsidRPr="00921942">
        <w:rPr>
          <w:rFonts w:ascii="方正小标宋简体" w:eastAsia="方正小标宋简体" w:hAnsi="黑体" w:cs="宋体" w:hint="eastAsia"/>
          <w:kern w:val="0"/>
          <w:sz w:val="44"/>
          <w:szCs w:val="44"/>
        </w:rPr>
        <w:t>关</w:t>
      </w:r>
      <w:r w:rsidRPr="006B08EF">
        <w:rPr>
          <w:rFonts w:ascii="方正小标宋简体" w:eastAsia="方正小标宋简体" w:hAnsi="黑体" w:hint="eastAsia"/>
          <w:sz w:val="44"/>
          <w:szCs w:val="44"/>
        </w:rPr>
        <w:t>于做好201</w:t>
      </w:r>
      <w:r>
        <w:rPr>
          <w:rFonts w:ascii="方正小标宋简体" w:eastAsia="方正小标宋简体" w:hAnsi="黑体" w:hint="eastAsia"/>
          <w:sz w:val="44"/>
          <w:szCs w:val="44"/>
        </w:rPr>
        <w:t>6</w:t>
      </w:r>
      <w:r w:rsidRPr="006B08EF">
        <w:rPr>
          <w:rFonts w:ascii="方正小标宋简体" w:eastAsia="方正小标宋简体" w:hAnsi="黑体" w:hint="eastAsia"/>
          <w:sz w:val="44"/>
          <w:szCs w:val="44"/>
        </w:rPr>
        <w:t>年</w:t>
      </w:r>
      <w:r>
        <w:rPr>
          <w:rFonts w:ascii="方正小标宋简体" w:eastAsia="方正小标宋简体" w:hAnsi="黑体" w:hint="eastAsia"/>
          <w:sz w:val="44"/>
          <w:szCs w:val="44"/>
        </w:rPr>
        <w:t>度</w:t>
      </w:r>
      <w:r w:rsidRPr="006B08EF">
        <w:rPr>
          <w:rFonts w:ascii="方正小标宋简体" w:eastAsia="方正小标宋简体" w:hAnsi="黑体" w:hint="eastAsia"/>
          <w:sz w:val="44"/>
          <w:szCs w:val="44"/>
        </w:rPr>
        <w:t>高等</w:t>
      </w:r>
      <w:r w:rsidRPr="00921942">
        <w:rPr>
          <w:rFonts w:ascii="方正小标宋简体" w:eastAsia="方正小标宋简体" w:hAnsi="黑体" w:cs="宋体" w:hint="eastAsia"/>
          <w:kern w:val="0"/>
          <w:sz w:val="44"/>
          <w:szCs w:val="44"/>
        </w:rPr>
        <w:t>学校</w:t>
      </w: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本科</w:t>
      </w:r>
      <w:r w:rsidRPr="00921942">
        <w:rPr>
          <w:rFonts w:ascii="方正小标宋简体" w:eastAsia="方正小标宋简体" w:hAnsi="黑体" w:cs="宋体" w:hint="eastAsia"/>
          <w:kern w:val="0"/>
          <w:sz w:val="44"/>
          <w:szCs w:val="44"/>
        </w:rPr>
        <w:t>专业</w:t>
      </w:r>
    </w:p>
    <w:p w:rsidR="00BC2E9D" w:rsidRPr="00921942" w:rsidRDefault="00BC2E9D" w:rsidP="00AD60C6">
      <w:pPr>
        <w:tabs>
          <w:tab w:val="left" w:pos="2250"/>
          <w:tab w:val="center" w:pos="4337"/>
        </w:tabs>
        <w:snapToGrid w:val="0"/>
        <w:jc w:val="center"/>
        <w:rPr>
          <w:rFonts w:ascii="方正小标宋简体" w:eastAsia="方正小标宋简体" w:hAnsi="黑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申报</w:t>
      </w:r>
      <w:r w:rsidRPr="00921942">
        <w:rPr>
          <w:rFonts w:ascii="方正小标宋简体" w:eastAsia="方正小标宋简体" w:hAnsi="黑体" w:cs="宋体" w:hint="eastAsia"/>
          <w:kern w:val="0"/>
          <w:sz w:val="44"/>
          <w:szCs w:val="44"/>
        </w:rPr>
        <w:t>工作的通知</w:t>
      </w:r>
    </w:p>
    <w:p w:rsidR="00BC2E9D" w:rsidRPr="00CA5BF0" w:rsidRDefault="00BC2E9D" w:rsidP="00AD60C6">
      <w:pPr>
        <w:rPr>
          <w:rFonts w:ascii="仿宋_GB2312" w:hAnsi="仿宋" w:cs="宋体" w:hint="eastAsia"/>
          <w:kern w:val="0"/>
        </w:rPr>
      </w:pPr>
    </w:p>
    <w:p w:rsidR="00BC2E9D" w:rsidRPr="00921942" w:rsidRDefault="00BC2E9D" w:rsidP="00AD60C6">
      <w:pPr>
        <w:rPr>
          <w:rFonts w:ascii="仿宋_GB2312" w:hAnsi="仿宋" w:cs="宋体" w:hint="eastAsia"/>
          <w:kern w:val="0"/>
        </w:rPr>
      </w:pPr>
      <w:bookmarkStart w:id="0" w:name="OLE_LINK1"/>
      <w:bookmarkStart w:id="1" w:name="OLE_LINK2"/>
      <w:r w:rsidRPr="00921942">
        <w:rPr>
          <w:rFonts w:ascii="仿宋_GB2312" w:hAnsi="仿宋" w:cs="宋体" w:hint="eastAsia"/>
          <w:kern w:val="0"/>
        </w:rPr>
        <w:t>各</w:t>
      </w:r>
      <w:r>
        <w:rPr>
          <w:rFonts w:ascii="仿宋_GB2312" w:hAnsi="仿宋" w:cs="宋体" w:hint="eastAsia"/>
          <w:kern w:val="0"/>
        </w:rPr>
        <w:t>本科</w:t>
      </w:r>
      <w:r w:rsidRPr="00921942">
        <w:rPr>
          <w:rFonts w:ascii="仿宋_GB2312" w:hAnsi="仿宋" w:cs="宋体" w:hint="eastAsia"/>
          <w:kern w:val="0"/>
        </w:rPr>
        <w:t>高等学校：</w:t>
      </w:r>
    </w:p>
    <w:p w:rsidR="00BC2E9D" w:rsidRPr="00A62F96" w:rsidRDefault="00BC2E9D" w:rsidP="00AD60C6">
      <w:pPr>
        <w:ind w:firstLineChars="200" w:firstLine="420"/>
        <w:rPr>
          <w:rFonts w:ascii="仿宋_GB2312" w:hAnsi="仿宋" w:cs="宋体" w:hint="eastAsia"/>
          <w:b/>
          <w:bCs/>
          <w:kern w:val="0"/>
        </w:rPr>
      </w:pPr>
      <w:r w:rsidRPr="00A62F96">
        <w:rPr>
          <w:rFonts w:ascii="仿宋_GB2312" w:hAnsi="仿宋" w:cs="宋体" w:hint="eastAsia"/>
          <w:kern w:val="0"/>
        </w:rPr>
        <w:t>按照教育部</w:t>
      </w:r>
      <w:r>
        <w:rPr>
          <w:rFonts w:hint="eastAsia"/>
          <w:color w:val="000000"/>
        </w:rPr>
        <w:t>《普通高等学校本科专业设置管理规定》、</w:t>
      </w:r>
      <w:r w:rsidRPr="00A62F96">
        <w:rPr>
          <w:rFonts w:ascii="仿宋_GB2312" w:hAnsi="仿宋" w:cs="宋体" w:hint="eastAsia"/>
          <w:kern w:val="0"/>
        </w:rPr>
        <w:t>《</w:t>
      </w:r>
      <w:r>
        <w:rPr>
          <w:rFonts w:ascii="仿宋_GB2312" w:hAnsi="仿宋" w:cs="宋体" w:hint="eastAsia"/>
          <w:kern w:val="0"/>
        </w:rPr>
        <w:t>教育部高等教育司</w:t>
      </w:r>
      <w:r w:rsidRPr="00A62F96">
        <w:rPr>
          <w:rFonts w:ascii="仿宋_GB2312" w:hAnsi="仿宋" w:cs="宋体" w:hint="eastAsia"/>
          <w:kern w:val="0"/>
        </w:rPr>
        <w:t>关于</w:t>
      </w:r>
      <w:r w:rsidRPr="00A62F96">
        <w:rPr>
          <w:rFonts w:ascii="仿宋_GB2312" w:hAnsi="仿宋" w:cs="宋体" w:hint="eastAsia"/>
          <w:kern w:val="0"/>
        </w:rPr>
        <w:t>201</w:t>
      </w:r>
      <w:r>
        <w:rPr>
          <w:rFonts w:ascii="仿宋_GB2312" w:hAnsi="仿宋" w:cs="宋体" w:hint="eastAsia"/>
          <w:kern w:val="0"/>
        </w:rPr>
        <w:t>6</w:t>
      </w:r>
      <w:r w:rsidRPr="00A62F96">
        <w:rPr>
          <w:rFonts w:ascii="仿宋_GB2312" w:hAnsi="仿宋" w:cs="宋体" w:hint="eastAsia"/>
          <w:kern w:val="0"/>
        </w:rPr>
        <w:t>年度普通高等学校本科专业</w:t>
      </w:r>
      <w:r>
        <w:rPr>
          <w:rFonts w:ascii="仿宋_GB2312" w:hAnsi="仿宋" w:cs="宋体" w:hint="eastAsia"/>
          <w:kern w:val="0"/>
        </w:rPr>
        <w:t>设置</w:t>
      </w:r>
      <w:r w:rsidRPr="00A62F96">
        <w:rPr>
          <w:rFonts w:ascii="仿宋_GB2312" w:hAnsi="仿宋" w:cs="宋体" w:hint="eastAsia"/>
          <w:kern w:val="0"/>
        </w:rPr>
        <w:t>工作</w:t>
      </w:r>
      <w:r>
        <w:rPr>
          <w:rFonts w:ascii="仿宋_GB2312" w:hAnsi="仿宋" w:cs="宋体" w:hint="eastAsia"/>
          <w:kern w:val="0"/>
        </w:rPr>
        <w:t>有关问题的说明</w:t>
      </w:r>
      <w:r w:rsidRPr="00A62F96">
        <w:rPr>
          <w:rFonts w:ascii="仿宋_GB2312" w:hAnsi="仿宋" w:cs="宋体" w:hint="eastAsia"/>
          <w:kern w:val="0"/>
        </w:rPr>
        <w:t>》（</w:t>
      </w:r>
      <w:proofErr w:type="gramStart"/>
      <w:r w:rsidRPr="00A62F96">
        <w:rPr>
          <w:rFonts w:ascii="仿宋_GB2312" w:hAnsi="仿宋" w:cs="宋体" w:hint="eastAsia"/>
          <w:kern w:val="0"/>
        </w:rPr>
        <w:t>教高司函</w:t>
      </w:r>
      <w:proofErr w:type="gramEnd"/>
      <w:r w:rsidRPr="00CA7657">
        <w:rPr>
          <w:rFonts w:ascii="仿宋_GB2312" w:hint="eastAsia"/>
        </w:rPr>
        <w:t>〔</w:t>
      </w:r>
      <w:r w:rsidRPr="00CA7657">
        <w:rPr>
          <w:rFonts w:ascii="仿宋_GB2312" w:hint="eastAsia"/>
        </w:rPr>
        <w:t>201</w:t>
      </w:r>
      <w:r>
        <w:rPr>
          <w:rFonts w:ascii="仿宋_GB2312" w:hint="eastAsia"/>
        </w:rPr>
        <w:t>6</w:t>
      </w:r>
      <w:r w:rsidRPr="00CA7657">
        <w:rPr>
          <w:rFonts w:ascii="仿宋_GB2312" w:hint="eastAsia"/>
        </w:rPr>
        <w:t>〕</w:t>
      </w:r>
      <w:r>
        <w:rPr>
          <w:rFonts w:ascii="仿宋_GB2312" w:hint="eastAsia"/>
        </w:rPr>
        <w:t>30</w:t>
      </w:r>
      <w:r w:rsidRPr="00A62F96">
        <w:rPr>
          <w:rFonts w:ascii="仿宋_GB2312" w:hAnsi="仿宋" w:cs="宋体" w:hint="eastAsia"/>
          <w:kern w:val="0"/>
        </w:rPr>
        <w:t>号）</w:t>
      </w:r>
      <w:r w:rsidRPr="00921942">
        <w:rPr>
          <w:rFonts w:ascii="仿宋_GB2312" w:hAnsi="仿宋" w:cs="宋体" w:hint="eastAsia"/>
          <w:spacing w:val="-4"/>
          <w:kern w:val="0"/>
        </w:rPr>
        <w:t>等有关文件</w:t>
      </w:r>
      <w:r>
        <w:rPr>
          <w:rFonts w:ascii="仿宋_GB2312" w:hAnsi="仿宋" w:cs="宋体" w:hint="eastAsia"/>
          <w:spacing w:val="-4"/>
          <w:kern w:val="0"/>
        </w:rPr>
        <w:t>要求</w:t>
      </w:r>
      <w:r w:rsidRPr="00921942">
        <w:rPr>
          <w:rFonts w:ascii="仿宋_GB2312" w:hAnsi="仿宋" w:cs="宋体" w:hint="eastAsia"/>
          <w:spacing w:val="-4"/>
          <w:kern w:val="0"/>
        </w:rPr>
        <w:t>，为做好</w:t>
      </w:r>
      <w:r w:rsidRPr="00921942">
        <w:rPr>
          <w:rFonts w:ascii="仿宋_GB2312" w:hAnsi="仿宋" w:cs="宋体" w:hint="eastAsia"/>
          <w:spacing w:val="-4"/>
          <w:kern w:val="0"/>
        </w:rPr>
        <w:t>201</w:t>
      </w:r>
      <w:r>
        <w:rPr>
          <w:rFonts w:ascii="仿宋_GB2312" w:hAnsi="仿宋" w:cs="宋体" w:hint="eastAsia"/>
          <w:spacing w:val="-4"/>
          <w:kern w:val="0"/>
        </w:rPr>
        <w:t>6</w:t>
      </w:r>
      <w:r w:rsidRPr="00921942">
        <w:rPr>
          <w:rFonts w:ascii="仿宋_GB2312" w:hAnsi="仿宋" w:cs="宋体" w:hint="eastAsia"/>
          <w:spacing w:val="-4"/>
          <w:kern w:val="0"/>
        </w:rPr>
        <w:t>年</w:t>
      </w:r>
      <w:r>
        <w:rPr>
          <w:rFonts w:ascii="仿宋_GB2312" w:hAnsi="仿宋" w:cs="宋体" w:hint="eastAsia"/>
          <w:spacing w:val="-4"/>
          <w:kern w:val="0"/>
        </w:rPr>
        <w:t>度</w:t>
      </w:r>
      <w:r w:rsidRPr="00921942">
        <w:rPr>
          <w:rFonts w:ascii="仿宋_GB2312" w:hAnsi="仿宋" w:cs="宋体" w:hint="eastAsia"/>
          <w:spacing w:val="-4"/>
          <w:kern w:val="0"/>
        </w:rPr>
        <w:t>高等学校</w:t>
      </w:r>
      <w:r>
        <w:rPr>
          <w:rFonts w:ascii="仿宋_GB2312" w:hAnsi="仿宋" w:cs="宋体" w:hint="eastAsia"/>
          <w:spacing w:val="-4"/>
          <w:kern w:val="0"/>
        </w:rPr>
        <w:t>本科</w:t>
      </w:r>
      <w:r w:rsidRPr="00921942">
        <w:rPr>
          <w:rFonts w:ascii="仿宋_GB2312" w:hAnsi="仿宋" w:cs="宋体" w:hint="eastAsia"/>
          <w:spacing w:val="-4"/>
          <w:kern w:val="0"/>
        </w:rPr>
        <w:t>专业</w:t>
      </w:r>
      <w:r>
        <w:rPr>
          <w:rFonts w:ascii="仿宋_GB2312" w:hAnsi="仿宋" w:cs="宋体" w:hint="eastAsia"/>
          <w:spacing w:val="-4"/>
          <w:kern w:val="0"/>
        </w:rPr>
        <w:t>申报</w:t>
      </w:r>
      <w:r w:rsidRPr="00921942">
        <w:rPr>
          <w:rFonts w:ascii="仿宋_GB2312" w:hAnsi="仿宋" w:cs="宋体" w:hint="eastAsia"/>
          <w:spacing w:val="-4"/>
          <w:kern w:val="0"/>
        </w:rPr>
        <w:t>工作，现将有关事项通知如下：</w:t>
      </w:r>
    </w:p>
    <w:p w:rsidR="00BC2E9D" w:rsidRPr="0071091F" w:rsidRDefault="00BC2E9D" w:rsidP="00AD60C6">
      <w:pPr>
        <w:ind w:firstLineChars="200" w:firstLine="420"/>
        <w:rPr>
          <w:rFonts w:ascii="黑体" w:eastAsia="黑体" w:hAnsi="黑体" w:cs="宋体" w:hint="eastAsia"/>
          <w:kern w:val="0"/>
        </w:rPr>
      </w:pPr>
      <w:r w:rsidRPr="00532B8C">
        <w:rPr>
          <w:rFonts w:ascii="仿宋_GB2312" w:hAnsi="黑体" w:cs="宋体" w:hint="eastAsia"/>
          <w:kern w:val="0"/>
        </w:rPr>
        <w:t>一、</w:t>
      </w:r>
      <w:r w:rsidRPr="00532B8C">
        <w:rPr>
          <w:rFonts w:ascii="仿宋_GB2312" w:hAnsi="仿宋" w:hint="eastAsia"/>
        </w:rPr>
        <w:t>各高校按照</w:t>
      </w:r>
      <w:r w:rsidRPr="00532B8C">
        <w:rPr>
          <w:rFonts w:ascii="仿宋_GB2312" w:hAnsi="仿宋" w:cs="宋体" w:hint="eastAsia"/>
          <w:kern w:val="0"/>
        </w:rPr>
        <w:t>《</w:t>
      </w:r>
      <w:r w:rsidRPr="00532B8C">
        <w:rPr>
          <w:rFonts w:ascii="仿宋_GB2312" w:hAnsi="宋体" w:cs="宋体" w:hint="eastAsia"/>
          <w:kern w:val="0"/>
        </w:rPr>
        <w:t>教育部</w:t>
      </w:r>
      <w:r>
        <w:rPr>
          <w:rFonts w:ascii="仿宋_GB2312" w:hAnsi="宋体" w:cs="宋体" w:hint="eastAsia"/>
          <w:kern w:val="0"/>
        </w:rPr>
        <w:t>高等教育司</w:t>
      </w:r>
      <w:r w:rsidRPr="00532B8C">
        <w:rPr>
          <w:rFonts w:ascii="仿宋_GB2312" w:hAnsi="仿宋" w:cs="宋体" w:hint="eastAsia"/>
          <w:kern w:val="0"/>
        </w:rPr>
        <w:t>关于</w:t>
      </w:r>
      <w:r w:rsidRPr="00532B8C">
        <w:rPr>
          <w:rFonts w:ascii="仿宋_GB2312" w:hAnsi="仿宋" w:cs="宋体" w:hint="eastAsia"/>
          <w:kern w:val="0"/>
        </w:rPr>
        <w:t>201</w:t>
      </w:r>
      <w:r>
        <w:rPr>
          <w:rFonts w:ascii="仿宋_GB2312" w:hAnsi="仿宋" w:cs="宋体" w:hint="eastAsia"/>
          <w:kern w:val="0"/>
        </w:rPr>
        <w:t>6</w:t>
      </w:r>
      <w:r w:rsidRPr="00532B8C">
        <w:rPr>
          <w:rFonts w:ascii="仿宋_GB2312" w:hAnsi="仿宋" w:cs="宋体" w:hint="eastAsia"/>
          <w:kern w:val="0"/>
        </w:rPr>
        <w:t>年度普通高等学校本科专业设置工作有关问题的说明》（</w:t>
      </w:r>
      <w:proofErr w:type="gramStart"/>
      <w:r w:rsidRPr="00532B8C">
        <w:rPr>
          <w:rFonts w:ascii="仿宋_GB2312" w:hAnsi="仿宋" w:cs="宋体" w:hint="eastAsia"/>
          <w:kern w:val="0"/>
        </w:rPr>
        <w:t>教高司函</w:t>
      </w:r>
      <w:proofErr w:type="gramEnd"/>
      <w:r>
        <w:rPr>
          <w:rFonts w:ascii="仿宋_GB2312" w:hAnsi="仿宋" w:cs="宋体" w:hint="eastAsia"/>
          <w:kern w:val="0"/>
        </w:rPr>
        <w:t>〔</w:t>
      </w:r>
      <w:r>
        <w:rPr>
          <w:rFonts w:ascii="仿宋_GB2312" w:hAnsi="仿宋" w:cs="宋体" w:hint="eastAsia"/>
          <w:kern w:val="0"/>
        </w:rPr>
        <w:t>2016</w:t>
      </w:r>
      <w:r>
        <w:rPr>
          <w:rFonts w:ascii="仿宋_GB2312" w:hAnsi="仿宋" w:cs="宋体" w:hint="eastAsia"/>
          <w:kern w:val="0"/>
        </w:rPr>
        <w:t>〕</w:t>
      </w:r>
      <w:r>
        <w:rPr>
          <w:rFonts w:ascii="仿宋_GB2312" w:hAnsi="仿宋" w:cs="宋体" w:hint="eastAsia"/>
          <w:kern w:val="0"/>
        </w:rPr>
        <w:t>30</w:t>
      </w:r>
      <w:r w:rsidRPr="00532B8C">
        <w:rPr>
          <w:rFonts w:ascii="仿宋_GB2312" w:hAnsi="仿宋" w:cs="宋体" w:hint="eastAsia"/>
          <w:kern w:val="0"/>
        </w:rPr>
        <w:t>号）</w:t>
      </w:r>
      <w:r w:rsidRPr="00532B8C">
        <w:rPr>
          <w:rFonts w:ascii="仿宋_GB2312" w:hAnsi="宋体" w:cs="宋体" w:hint="eastAsia"/>
          <w:kern w:val="0"/>
        </w:rPr>
        <w:t>（见附件）</w:t>
      </w:r>
      <w:r w:rsidRPr="00532B8C">
        <w:rPr>
          <w:rFonts w:ascii="仿宋_GB2312" w:hAnsi="仿宋" w:cs="宋体" w:hint="eastAsia"/>
          <w:spacing w:val="-4"/>
          <w:kern w:val="0"/>
        </w:rPr>
        <w:t>要求，按时完成校内</w:t>
      </w:r>
      <w:r w:rsidRPr="00532B8C">
        <w:rPr>
          <w:rFonts w:ascii="仿宋_GB2312" w:hAnsi="宋体" w:cs="宋体" w:hint="eastAsia"/>
          <w:kern w:val="0"/>
        </w:rPr>
        <w:t>审议</w:t>
      </w:r>
      <w:r>
        <w:rPr>
          <w:rFonts w:ascii="仿宋_GB2312" w:hAnsi="宋体" w:cs="宋体" w:hint="eastAsia"/>
          <w:kern w:val="0"/>
        </w:rPr>
        <w:t>和</w:t>
      </w:r>
      <w:r w:rsidRPr="00532B8C">
        <w:rPr>
          <w:rFonts w:ascii="仿宋_GB2312" w:hAnsi="仿宋" w:cs="宋体" w:hint="eastAsia"/>
          <w:spacing w:val="-4"/>
          <w:kern w:val="0"/>
        </w:rPr>
        <w:t>公示、</w:t>
      </w:r>
      <w:r w:rsidRPr="00532B8C">
        <w:rPr>
          <w:rFonts w:ascii="仿宋_GB2312" w:hAnsi="宋体" w:cs="宋体" w:hint="eastAsia"/>
          <w:kern w:val="0"/>
        </w:rPr>
        <w:t>网络申报</w:t>
      </w:r>
      <w:r>
        <w:rPr>
          <w:rFonts w:ascii="仿宋_GB2312" w:hAnsi="宋体" w:cs="宋体" w:hint="eastAsia"/>
          <w:kern w:val="0"/>
        </w:rPr>
        <w:t>与公示</w:t>
      </w:r>
      <w:r w:rsidRPr="00532B8C">
        <w:rPr>
          <w:rFonts w:ascii="仿宋_GB2312" w:hAnsi="宋体" w:cs="宋体" w:hint="eastAsia"/>
          <w:kern w:val="0"/>
        </w:rPr>
        <w:t>工作，并</w:t>
      </w:r>
      <w:r w:rsidRPr="00532B8C">
        <w:rPr>
          <w:rFonts w:ascii="仿宋_GB2312" w:hAnsi="仿宋" w:cs="宋体" w:hint="eastAsia"/>
          <w:kern w:val="0"/>
        </w:rPr>
        <w:t>在教育部平台公示期满后，于</w:t>
      </w:r>
      <w:smartTag w:uri="urn:schemas-microsoft-com:office:smarttags" w:element="chsdate">
        <w:smartTagPr>
          <w:attr w:name="Year" w:val="2016"/>
          <w:attr w:name="Month" w:val="9"/>
          <w:attr w:name="Day" w:val="8"/>
          <w:attr w:name="IsLunarDate" w:val="False"/>
          <w:attr w:name="IsROCDate" w:val="False"/>
        </w:smartTagPr>
        <w:r w:rsidRPr="00532B8C">
          <w:rPr>
            <w:rFonts w:ascii="仿宋_GB2312" w:hAnsi="仿宋" w:cs="宋体" w:hint="eastAsia"/>
            <w:kern w:val="0"/>
          </w:rPr>
          <w:t>9</w:t>
        </w:r>
        <w:r w:rsidRPr="00532B8C">
          <w:rPr>
            <w:rFonts w:ascii="仿宋_GB2312" w:hAnsi="仿宋" w:cs="宋体" w:hint="eastAsia"/>
            <w:kern w:val="0"/>
          </w:rPr>
          <w:t>月</w:t>
        </w:r>
        <w:r>
          <w:rPr>
            <w:rFonts w:ascii="仿宋_GB2312" w:hAnsi="仿宋" w:cs="宋体" w:hint="eastAsia"/>
            <w:kern w:val="0"/>
          </w:rPr>
          <w:t>8</w:t>
        </w:r>
        <w:r w:rsidRPr="00BB0FE8">
          <w:rPr>
            <w:rFonts w:ascii="仿宋_GB2312" w:hAnsi="仿宋" w:cs="宋体" w:hint="eastAsia"/>
            <w:kern w:val="0"/>
          </w:rPr>
          <w:t>日</w:t>
        </w:r>
      </w:smartTag>
      <w:r w:rsidRPr="00BB0FE8">
        <w:rPr>
          <w:rFonts w:ascii="仿宋_GB2312" w:hAnsi="仿宋" w:cs="宋体" w:hint="eastAsia"/>
          <w:kern w:val="0"/>
        </w:rPr>
        <w:t xml:space="preserve">- </w:t>
      </w:r>
      <w:r>
        <w:rPr>
          <w:rFonts w:ascii="仿宋_GB2312" w:hAnsi="仿宋" w:cs="宋体" w:hint="eastAsia"/>
          <w:kern w:val="0"/>
        </w:rPr>
        <w:t>9</w:t>
      </w:r>
      <w:r w:rsidRPr="00BB0FE8">
        <w:rPr>
          <w:rFonts w:ascii="仿宋_GB2312" w:hAnsi="仿宋" w:cs="宋体" w:hint="eastAsia"/>
          <w:kern w:val="0"/>
        </w:rPr>
        <w:t>日</w:t>
      </w:r>
      <w:r w:rsidRPr="00532B8C">
        <w:rPr>
          <w:rFonts w:ascii="仿宋_GB2312" w:hAnsi="仿宋" w:cs="宋体" w:hint="eastAsia"/>
          <w:kern w:val="0"/>
        </w:rPr>
        <w:t>将学校增设专业</w:t>
      </w:r>
      <w:r w:rsidRPr="00532B8C">
        <w:rPr>
          <w:rFonts w:ascii="仿宋_GB2312" w:hAnsi="宋体" w:cs="宋体" w:hint="eastAsia"/>
          <w:kern w:val="0"/>
        </w:rPr>
        <w:t>申请报告、《普通高等学校本科专业设置（备案专业）申请汇总表》</w:t>
      </w:r>
      <w:r>
        <w:rPr>
          <w:rFonts w:ascii="仿宋_GB2312" w:hAnsi="宋体" w:cs="宋体" w:hint="eastAsia"/>
          <w:kern w:val="0"/>
        </w:rPr>
        <w:t>、</w:t>
      </w:r>
      <w:r w:rsidRPr="00532B8C">
        <w:rPr>
          <w:rFonts w:ascii="仿宋_GB2312" w:hAnsi="宋体" w:cs="宋体" w:hint="eastAsia"/>
          <w:kern w:val="0"/>
        </w:rPr>
        <w:t>《普通高等学校本科专业设置（审批专业）申请汇总表》</w:t>
      </w:r>
      <w:r>
        <w:rPr>
          <w:rFonts w:ascii="仿宋_GB2312" w:hAnsi="宋体" w:cs="宋体" w:hint="eastAsia"/>
          <w:kern w:val="0"/>
        </w:rPr>
        <w:t>以正式公文形式（含电子稿）报</w:t>
      </w:r>
      <w:r w:rsidRPr="00432A79">
        <w:rPr>
          <w:rFonts w:ascii="仿宋_GB2312" w:hAnsi="宋体" w:cs="宋体" w:hint="eastAsia"/>
          <w:kern w:val="0"/>
        </w:rPr>
        <w:t>教育厅高教处</w:t>
      </w:r>
      <w:r>
        <w:rPr>
          <w:rFonts w:ascii="仿宋_GB2312" w:hAnsi="宋体" w:cs="宋体" w:hint="eastAsia"/>
          <w:kern w:val="0"/>
        </w:rPr>
        <w:t>。</w:t>
      </w:r>
    </w:p>
    <w:p w:rsidR="00BC2E9D" w:rsidRDefault="00BC2E9D" w:rsidP="00AD60C6">
      <w:pPr>
        <w:ind w:firstLineChars="200" w:firstLine="420"/>
        <w:rPr>
          <w:rFonts w:ascii="仿宋_GB2312" w:hAnsi="宋体" w:cs="宋体" w:hint="eastAsia"/>
          <w:kern w:val="0"/>
        </w:rPr>
      </w:pPr>
      <w:r w:rsidRPr="0071091F">
        <w:rPr>
          <w:rFonts w:ascii="仿宋_GB2312" w:hAnsi="宋体" w:cs="宋体" w:hint="eastAsia"/>
          <w:kern w:val="0"/>
        </w:rPr>
        <w:t>二、</w:t>
      </w:r>
      <w:r>
        <w:rPr>
          <w:rFonts w:ascii="仿宋_GB2312" w:hAnsi="宋体" w:cs="宋体" w:hint="eastAsia"/>
          <w:kern w:val="0"/>
        </w:rPr>
        <w:t>高等学</w:t>
      </w:r>
      <w:r w:rsidRPr="00432A79">
        <w:rPr>
          <w:rFonts w:ascii="仿宋_GB2312" w:hAnsi="宋体" w:cs="宋体" w:hint="eastAsia"/>
          <w:kern w:val="0"/>
        </w:rPr>
        <w:t>校专业申报工作要坚持以社会需求为导向，主动服务</w:t>
      </w:r>
      <w:r>
        <w:rPr>
          <w:rFonts w:ascii="仿宋_GB2312" w:hAnsi="宋体" w:cs="宋体" w:hint="eastAsia"/>
          <w:kern w:val="0"/>
        </w:rPr>
        <w:t>中原经济区</w:t>
      </w:r>
      <w:r w:rsidRPr="00833EE1">
        <w:rPr>
          <w:rFonts w:ascii="仿宋_GB2312" w:hAnsi="宋体" w:cs="宋体" w:hint="eastAsia"/>
          <w:kern w:val="0"/>
        </w:rPr>
        <w:t>和</w:t>
      </w:r>
      <w:r w:rsidRPr="00833EE1">
        <w:rPr>
          <w:rFonts w:ascii="仿宋_GB2312" w:hAnsi="宋体" w:cs="宋体"/>
          <w:kern w:val="0"/>
        </w:rPr>
        <w:t>郑州航空港经济综合实验区</w:t>
      </w:r>
      <w:r w:rsidRPr="00833EE1">
        <w:rPr>
          <w:rFonts w:ascii="仿宋_GB2312" w:hAnsi="宋体" w:cs="宋体" w:hint="eastAsia"/>
          <w:kern w:val="0"/>
        </w:rPr>
        <w:t>建设</w:t>
      </w:r>
      <w:r>
        <w:rPr>
          <w:rFonts w:ascii="仿宋_GB2312" w:hAnsi="宋体" w:cs="宋体" w:hint="eastAsia"/>
          <w:kern w:val="0"/>
        </w:rPr>
        <w:t>需求</w:t>
      </w:r>
      <w:r w:rsidRPr="00432A79">
        <w:rPr>
          <w:rFonts w:ascii="仿宋_GB2312" w:hAnsi="宋体" w:cs="宋体" w:hint="eastAsia"/>
          <w:kern w:val="0"/>
        </w:rPr>
        <w:t>，结合高校发展定位和办学特色，统筹规划，充分调研，突出应用型、复合型、技能型人才培养。</w:t>
      </w:r>
    </w:p>
    <w:p w:rsidR="00BC2E9D" w:rsidRPr="00921942" w:rsidRDefault="00BC2E9D" w:rsidP="00AD60C6">
      <w:pPr>
        <w:widowControl/>
        <w:shd w:val="clear" w:color="auto" w:fill="FFFFFF"/>
        <w:ind w:firstLineChars="200" w:firstLine="420"/>
        <w:jc w:val="left"/>
        <w:rPr>
          <w:rFonts w:ascii="仿宋_GB2312" w:hAnsi="仿宋" w:cs="宋体" w:hint="eastAsia"/>
          <w:kern w:val="0"/>
        </w:rPr>
      </w:pPr>
      <w:r>
        <w:rPr>
          <w:rFonts w:ascii="仿宋_GB2312" w:hAnsi="宋体" w:cs="宋体" w:hint="eastAsia"/>
          <w:kern w:val="0"/>
        </w:rPr>
        <w:t>三、</w:t>
      </w:r>
      <w:r w:rsidRPr="00921942">
        <w:rPr>
          <w:rFonts w:ascii="仿宋_GB2312" w:hAnsi="仿宋" w:cs="宋体" w:hint="eastAsia"/>
          <w:kern w:val="0"/>
        </w:rPr>
        <w:t>高等学校</w:t>
      </w:r>
      <w:r>
        <w:rPr>
          <w:rFonts w:ascii="仿宋_GB2312" w:hAnsi="宋体" w:cs="宋体" w:hint="eastAsia"/>
          <w:kern w:val="0"/>
        </w:rPr>
        <w:t>要按照需求导向、条件保障、规模适度、持续建设原则，有目标、有步骤设置和调整专业</w:t>
      </w:r>
      <w:r w:rsidRPr="00432A79">
        <w:rPr>
          <w:rFonts w:ascii="仿宋_GB2312" w:hAnsi="宋体" w:cs="宋体" w:hint="eastAsia"/>
          <w:kern w:val="0"/>
        </w:rPr>
        <w:t>。</w:t>
      </w:r>
      <w:r w:rsidRPr="00921942">
        <w:rPr>
          <w:rFonts w:ascii="仿宋_GB2312" w:hAnsi="仿宋" w:cs="宋体" w:hint="eastAsia"/>
          <w:kern w:val="0"/>
        </w:rPr>
        <w:t>增设医学类、中医学类、</w:t>
      </w:r>
      <w:r>
        <w:rPr>
          <w:rFonts w:ascii="仿宋_GB2312" w:hAnsi="仿宋" w:cs="宋体" w:hint="eastAsia"/>
          <w:kern w:val="0"/>
        </w:rPr>
        <w:t>公安、司法类专业，</w:t>
      </w:r>
      <w:proofErr w:type="gramStart"/>
      <w:r>
        <w:rPr>
          <w:rFonts w:ascii="仿宋_GB2312" w:hAnsi="仿宋" w:cs="宋体" w:hint="eastAsia"/>
          <w:kern w:val="0"/>
        </w:rPr>
        <w:t>应附省卫生</w:t>
      </w:r>
      <w:proofErr w:type="gramEnd"/>
      <w:r>
        <w:rPr>
          <w:rFonts w:ascii="仿宋_GB2312" w:hAnsi="仿宋" w:cs="宋体" w:hint="eastAsia"/>
          <w:kern w:val="0"/>
        </w:rPr>
        <w:t>计生</w:t>
      </w:r>
      <w:r w:rsidRPr="00921942">
        <w:rPr>
          <w:rFonts w:ascii="仿宋_GB2312" w:hAnsi="仿宋" w:cs="宋体" w:hint="eastAsia"/>
          <w:kern w:val="0"/>
        </w:rPr>
        <w:t>、</w:t>
      </w:r>
      <w:r>
        <w:rPr>
          <w:rFonts w:ascii="仿宋_GB2312" w:hAnsi="仿宋" w:cs="宋体" w:hint="eastAsia"/>
          <w:kern w:val="0"/>
        </w:rPr>
        <w:t>中医、</w:t>
      </w:r>
      <w:r w:rsidRPr="00921942">
        <w:rPr>
          <w:rFonts w:ascii="仿宋_GB2312" w:hAnsi="仿宋" w:cs="宋体" w:hint="eastAsia"/>
          <w:kern w:val="0"/>
        </w:rPr>
        <w:t>公安</w:t>
      </w:r>
      <w:r>
        <w:rPr>
          <w:rFonts w:ascii="仿宋_GB2312" w:hAnsi="仿宋" w:cs="宋体" w:hint="eastAsia"/>
          <w:kern w:val="0"/>
        </w:rPr>
        <w:t>、司法</w:t>
      </w:r>
      <w:r w:rsidRPr="00921942">
        <w:rPr>
          <w:rFonts w:ascii="仿宋_GB2312" w:hAnsi="仿宋" w:cs="宋体" w:hint="eastAsia"/>
          <w:kern w:val="0"/>
        </w:rPr>
        <w:t>等相关行政部门对增设专业意见的文件。</w:t>
      </w:r>
    </w:p>
    <w:p w:rsidR="00BC2E9D" w:rsidRPr="00921942" w:rsidRDefault="00BC2E9D" w:rsidP="00AD60C6">
      <w:pPr>
        <w:ind w:firstLineChars="200" w:firstLine="420"/>
        <w:rPr>
          <w:rFonts w:ascii="仿宋_GB2312" w:hAnsi="仿宋" w:cs="宋体" w:hint="eastAsia"/>
          <w:kern w:val="0"/>
        </w:rPr>
      </w:pPr>
      <w:r w:rsidRPr="00921942">
        <w:rPr>
          <w:rFonts w:ascii="仿宋_GB2312" w:hAnsi="仿宋" w:cs="宋体" w:hint="eastAsia"/>
          <w:kern w:val="0"/>
        </w:rPr>
        <w:t>联</w:t>
      </w:r>
      <w:r w:rsidRPr="00921942">
        <w:rPr>
          <w:rFonts w:ascii="仿宋_GB2312" w:hAnsi="仿宋" w:cs="宋体" w:hint="eastAsia"/>
          <w:kern w:val="0"/>
        </w:rPr>
        <w:t xml:space="preserve"> </w:t>
      </w:r>
      <w:r w:rsidRPr="00921942">
        <w:rPr>
          <w:rFonts w:ascii="仿宋_GB2312" w:hAnsi="仿宋" w:cs="宋体" w:hint="eastAsia"/>
          <w:kern w:val="0"/>
        </w:rPr>
        <w:t>系</w:t>
      </w:r>
      <w:r w:rsidRPr="00921942">
        <w:rPr>
          <w:rFonts w:ascii="仿宋_GB2312" w:hAnsi="仿宋" w:cs="宋体" w:hint="eastAsia"/>
          <w:kern w:val="0"/>
        </w:rPr>
        <w:t xml:space="preserve"> </w:t>
      </w:r>
      <w:r w:rsidRPr="00921942">
        <w:rPr>
          <w:rFonts w:ascii="仿宋_GB2312" w:hAnsi="仿宋" w:cs="宋体" w:hint="eastAsia"/>
          <w:kern w:val="0"/>
        </w:rPr>
        <w:t>人：</w:t>
      </w:r>
      <w:r>
        <w:rPr>
          <w:rFonts w:ascii="仿宋_GB2312" w:hAnsi="仿宋" w:cs="宋体" w:hint="eastAsia"/>
          <w:kern w:val="0"/>
        </w:rPr>
        <w:t>焦</w:t>
      </w:r>
      <w:r>
        <w:rPr>
          <w:rFonts w:ascii="仿宋_GB2312" w:hAnsi="仿宋" w:cs="宋体" w:hint="eastAsia"/>
          <w:kern w:val="0"/>
        </w:rPr>
        <w:t xml:space="preserve"> </w:t>
      </w:r>
      <w:r>
        <w:rPr>
          <w:rFonts w:ascii="仿宋_GB2312" w:hAnsi="仿宋" w:cs="宋体" w:hint="eastAsia"/>
          <w:kern w:val="0"/>
        </w:rPr>
        <w:t>阳</w:t>
      </w:r>
    </w:p>
    <w:p w:rsidR="00BC2E9D" w:rsidRPr="00921942" w:rsidRDefault="00BC2E9D" w:rsidP="00AD60C6">
      <w:pPr>
        <w:ind w:firstLineChars="200" w:firstLine="420"/>
        <w:rPr>
          <w:rFonts w:ascii="仿宋_GB2312" w:hAnsi="仿宋" w:cs="宋体" w:hint="eastAsia"/>
          <w:kern w:val="0"/>
        </w:rPr>
      </w:pPr>
      <w:r w:rsidRPr="00921942">
        <w:rPr>
          <w:rFonts w:ascii="仿宋_GB2312" w:hAnsi="仿宋" w:cs="宋体" w:hint="eastAsia"/>
          <w:kern w:val="0"/>
        </w:rPr>
        <w:t>联系电话：</w:t>
      </w:r>
      <w:r>
        <w:rPr>
          <w:rFonts w:ascii="仿宋_GB2312" w:hint="eastAsia"/>
        </w:rPr>
        <w:t>0371-69691869</w:t>
      </w:r>
      <w:r>
        <w:rPr>
          <w:rFonts w:ascii="仿宋_GB2312" w:hint="eastAsia"/>
        </w:rPr>
        <w:t>（咨询）</w:t>
      </w:r>
      <w:r>
        <w:rPr>
          <w:rFonts w:ascii="仿宋_GB2312" w:hint="eastAsia"/>
        </w:rPr>
        <w:t xml:space="preserve"> 86502957</w:t>
      </w:r>
      <w:r>
        <w:rPr>
          <w:rFonts w:ascii="仿宋_GB2312" w:hint="eastAsia"/>
        </w:rPr>
        <w:t>（材料报送）</w:t>
      </w:r>
    </w:p>
    <w:p w:rsidR="00BC2E9D" w:rsidRPr="00113344" w:rsidRDefault="00BC2E9D" w:rsidP="00AD60C6">
      <w:pPr>
        <w:ind w:firstLineChars="200" w:firstLine="420"/>
        <w:rPr>
          <w:rFonts w:ascii="仿宋_GB2312" w:hAnsi="仿宋" w:cs="宋体" w:hint="eastAsia"/>
          <w:kern w:val="0"/>
        </w:rPr>
      </w:pPr>
      <w:r w:rsidRPr="00113344">
        <w:rPr>
          <w:rFonts w:ascii="仿宋_GB2312" w:hAnsi="仿宋" w:cs="宋体" w:hint="eastAsia"/>
          <w:kern w:val="0"/>
        </w:rPr>
        <w:t>电子邮箱：</w:t>
      </w:r>
      <w:hyperlink r:id="rId6" w:history="1">
        <w:r w:rsidRPr="00113344">
          <w:rPr>
            <w:rFonts w:ascii="仿宋_GB2312" w:cs="宋体" w:hint="eastAsia"/>
            <w:kern w:val="0"/>
          </w:rPr>
          <w:t>gaojiao802@163.com</w:t>
        </w:r>
      </w:hyperlink>
    </w:p>
    <w:p w:rsidR="00BC2E9D" w:rsidRDefault="00BC2E9D" w:rsidP="00AD60C6">
      <w:pPr>
        <w:ind w:firstLineChars="200" w:firstLine="420"/>
        <w:rPr>
          <w:rFonts w:ascii="仿宋_GB2312" w:hAnsi="仿宋" w:cs="宋体" w:hint="eastAsia"/>
          <w:kern w:val="0"/>
        </w:rPr>
      </w:pPr>
      <w:r>
        <w:rPr>
          <w:rFonts w:ascii="仿宋_GB2312" w:hAnsi="仿宋" w:hint="eastAsia"/>
        </w:rPr>
        <w:t>纸质材料</w:t>
      </w:r>
      <w:r w:rsidRPr="00921942">
        <w:rPr>
          <w:rFonts w:ascii="仿宋_GB2312" w:hAnsi="仿宋" w:hint="eastAsia"/>
        </w:rPr>
        <w:t>报送地址：</w:t>
      </w:r>
      <w:r w:rsidRPr="00C81529">
        <w:rPr>
          <w:rFonts w:ascii="仿宋_GB2312" w:hint="eastAsia"/>
        </w:rPr>
        <w:t>河南中医</w:t>
      </w:r>
      <w:r>
        <w:rPr>
          <w:rFonts w:ascii="仿宋_GB2312" w:hint="eastAsia"/>
        </w:rPr>
        <w:t>药大学</w:t>
      </w:r>
      <w:r w:rsidRPr="00C81529">
        <w:rPr>
          <w:rFonts w:ascii="仿宋_GB2312" w:hint="eastAsia"/>
        </w:rPr>
        <w:t>新校区（郑州市郑东新区金水东路与博学路交叉口）教学实验大楼</w:t>
      </w:r>
      <w:r w:rsidRPr="00C81529">
        <w:rPr>
          <w:rFonts w:ascii="仿宋_GB2312" w:hint="eastAsia"/>
        </w:rPr>
        <w:t>B1</w:t>
      </w:r>
      <w:r w:rsidRPr="00C81529">
        <w:rPr>
          <w:rFonts w:ascii="仿宋_GB2312" w:hint="eastAsia"/>
        </w:rPr>
        <w:t>区</w:t>
      </w:r>
      <w:r w:rsidRPr="00C81529">
        <w:rPr>
          <w:rFonts w:ascii="仿宋_GB2312" w:hint="eastAsia"/>
        </w:rPr>
        <w:t>S201</w:t>
      </w:r>
      <w:r w:rsidRPr="00C81529">
        <w:rPr>
          <w:rFonts w:ascii="仿宋_GB2312" w:hint="eastAsia"/>
        </w:rPr>
        <w:t>房间</w:t>
      </w:r>
      <w:r>
        <w:rPr>
          <w:rFonts w:ascii="仿宋_GB2312" w:hAnsi="仿宋" w:hint="eastAsia"/>
        </w:rPr>
        <w:t>。</w:t>
      </w:r>
    </w:p>
    <w:bookmarkEnd w:id="0"/>
    <w:bookmarkEnd w:id="1"/>
    <w:p w:rsidR="00BC2E9D" w:rsidRDefault="00BC2E9D" w:rsidP="00AD60C6">
      <w:pPr>
        <w:widowControl/>
        <w:shd w:val="clear" w:color="auto" w:fill="FFFFFF"/>
        <w:ind w:leftChars="135" w:left="283" w:firstLineChars="200" w:firstLine="420"/>
        <w:rPr>
          <w:rFonts w:ascii="仿宋_GB2312" w:hAnsi="仿宋" w:cs="宋体" w:hint="eastAsia"/>
          <w:kern w:val="0"/>
        </w:rPr>
      </w:pPr>
    </w:p>
    <w:p w:rsidR="00BC2E9D" w:rsidRDefault="00BC2E9D" w:rsidP="00AD60C6">
      <w:pPr>
        <w:widowControl/>
        <w:shd w:val="clear" w:color="auto" w:fill="FFFFFF"/>
        <w:ind w:leftChars="198" w:left="972" w:hangingChars="265" w:hanging="556"/>
        <w:rPr>
          <w:rFonts w:ascii="仿宋_GB2312" w:hAnsi="仿宋" w:hint="eastAsia"/>
        </w:rPr>
      </w:pPr>
      <w:r>
        <w:rPr>
          <w:rFonts w:ascii="仿宋_GB2312" w:hAnsi="仿宋" w:cs="宋体" w:hint="eastAsia"/>
          <w:kern w:val="0"/>
        </w:rPr>
        <w:t>附件：教育部高等教育司</w:t>
      </w:r>
      <w:r w:rsidRPr="008F6C85">
        <w:rPr>
          <w:rFonts w:ascii="仿宋_GB2312" w:hAnsi="仿宋" w:hint="eastAsia"/>
        </w:rPr>
        <w:t>关于</w:t>
      </w:r>
      <w:r w:rsidRPr="008F6C85">
        <w:rPr>
          <w:rFonts w:ascii="仿宋_GB2312" w:hAnsi="仿宋" w:hint="eastAsia"/>
        </w:rPr>
        <w:t>201</w:t>
      </w:r>
      <w:r>
        <w:rPr>
          <w:rFonts w:ascii="仿宋_GB2312" w:hAnsi="仿宋" w:hint="eastAsia"/>
        </w:rPr>
        <w:t>6</w:t>
      </w:r>
      <w:r w:rsidRPr="008F6C85">
        <w:rPr>
          <w:rFonts w:ascii="仿宋_GB2312" w:hAnsi="仿宋" w:hint="eastAsia"/>
        </w:rPr>
        <w:t>年度普通高等学校本科专业设置工作有关问题的说明</w:t>
      </w:r>
      <w:bookmarkStart w:id="2" w:name="_GoBack"/>
      <w:bookmarkEnd w:id="2"/>
    </w:p>
    <w:p w:rsidR="00BC2E9D" w:rsidRDefault="00BC2E9D" w:rsidP="00AD60C6">
      <w:pPr>
        <w:ind w:leftChars="500" w:left="1142" w:hangingChars="44" w:hanging="92"/>
        <w:rPr>
          <w:rFonts w:ascii="仿宋_GB2312" w:hAnsi="仿宋" w:cs="宋体"/>
          <w:kern w:val="0"/>
        </w:rPr>
      </w:pPr>
    </w:p>
    <w:p w:rsidR="00A96BF9" w:rsidRDefault="00A96BF9" w:rsidP="00AD60C6">
      <w:pPr>
        <w:ind w:leftChars="500" w:left="1142" w:hangingChars="44" w:hanging="92"/>
        <w:rPr>
          <w:rFonts w:ascii="仿宋_GB2312" w:hAnsi="仿宋" w:cs="宋体"/>
          <w:kern w:val="0"/>
        </w:rPr>
      </w:pPr>
    </w:p>
    <w:p w:rsidR="00A96BF9" w:rsidRDefault="00A96BF9" w:rsidP="00AD60C6">
      <w:pPr>
        <w:ind w:leftChars="500" w:left="1142" w:hangingChars="44" w:hanging="92"/>
        <w:rPr>
          <w:rFonts w:ascii="仿宋_GB2312" w:hAnsi="仿宋" w:cs="宋体" w:hint="eastAsia"/>
          <w:kern w:val="0"/>
        </w:rPr>
      </w:pPr>
    </w:p>
    <w:p w:rsidR="00BC2E9D" w:rsidRPr="005C1BEF" w:rsidRDefault="00BC2E9D" w:rsidP="005C1BEF">
      <w:pPr>
        <w:ind w:rightChars="10" w:right="21"/>
        <w:jc w:val="center"/>
        <w:rPr>
          <w:rFonts w:ascii="仿宋_GB2312" w:hAnsi="仿宋" w:cs="宋体" w:hint="eastAsia"/>
          <w:kern w:val="0"/>
        </w:rPr>
      </w:pPr>
      <w:r>
        <w:rPr>
          <w:rFonts w:ascii="仿宋_GB2312" w:hAnsi="仿宋" w:cs="宋体" w:hint="eastAsia"/>
          <w:kern w:val="0"/>
        </w:rPr>
        <w:t xml:space="preserve">                            2016</w:t>
      </w:r>
      <w:r w:rsidRPr="00921942">
        <w:rPr>
          <w:rFonts w:ascii="仿宋_GB2312" w:hAnsi="仿宋" w:cs="宋体" w:hint="eastAsia"/>
          <w:kern w:val="0"/>
        </w:rPr>
        <w:t>年</w:t>
      </w:r>
      <w:r>
        <w:rPr>
          <w:rFonts w:ascii="仿宋_GB2312" w:hAnsi="仿宋" w:cs="宋体" w:hint="eastAsia"/>
          <w:kern w:val="0"/>
        </w:rPr>
        <w:t>7</w:t>
      </w:r>
      <w:r w:rsidRPr="00921942">
        <w:rPr>
          <w:rFonts w:ascii="仿宋_GB2312" w:hAnsi="仿宋" w:cs="宋体" w:hint="eastAsia"/>
          <w:kern w:val="0"/>
        </w:rPr>
        <w:t>月</w:t>
      </w:r>
      <w:r>
        <w:rPr>
          <w:rFonts w:ascii="仿宋_GB2312" w:hAnsi="仿宋" w:cs="宋体" w:hint="eastAsia"/>
          <w:kern w:val="0"/>
        </w:rPr>
        <w:t>4</w:t>
      </w:r>
      <w:r w:rsidR="005C1BEF">
        <w:rPr>
          <w:rFonts w:ascii="仿宋_GB2312" w:hAnsi="仿宋" w:cs="宋体" w:hint="eastAsia"/>
          <w:kern w:val="0"/>
        </w:rPr>
        <w:t>日</w:t>
      </w:r>
    </w:p>
    <w:sectPr w:rsidR="00BC2E9D" w:rsidRPr="005C1BEF" w:rsidSect="00292E2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212" w:rsidRDefault="00720212" w:rsidP="00BC2E9D">
      <w:r>
        <w:separator/>
      </w:r>
    </w:p>
  </w:endnote>
  <w:endnote w:type="continuationSeparator" w:id="0">
    <w:p w:rsidR="00720212" w:rsidRDefault="00720212" w:rsidP="00BC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FF3" w:rsidRDefault="00720212" w:rsidP="00935FF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5FF3" w:rsidRDefault="00720212" w:rsidP="00935FF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FF3" w:rsidRPr="00113344" w:rsidRDefault="00720212" w:rsidP="00935FF3">
    <w:pPr>
      <w:pStyle w:val="a4"/>
      <w:framePr w:wrap="around" w:vAnchor="text" w:hAnchor="margin" w:xAlign="outside" w:y="1"/>
      <w:rPr>
        <w:rStyle w:val="a5"/>
        <w:rFonts w:ascii="仿宋_GB2312" w:hint="eastAsia"/>
        <w:sz w:val="30"/>
        <w:szCs w:val="30"/>
      </w:rPr>
    </w:pPr>
    <w:r w:rsidRPr="00113344">
      <w:rPr>
        <w:rStyle w:val="a5"/>
        <w:rFonts w:ascii="仿宋_GB2312" w:hint="eastAsia"/>
        <w:sz w:val="30"/>
        <w:szCs w:val="30"/>
      </w:rPr>
      <w:t>—</w:t>
    </w:r>
    <w:r w:rsidRPr="00113344">
      <w:rPr>
        <w:rStyle w:val="a5"/>
        <w:rFonts w:ascii="仿宋_GB2312" w:hint="eastAsia"/>
        <w:sz w:val="30"/>
        <w:szCs w:val="30"/>
      </w:rPr>
      <w:t xml:space="preserve"> </w:t>
    </w:r>
    <w:r w:rsidRPr="00113344">
      <w:rPr>
        <w:rStyle w:val="a5"/>
        <w:rFonts w:ascii="仿宋_GB2312" w:hint="eastAsia"/>
        <w:sz w:val="30"/>
        <w:szCs w:val="30"/>
      </w:rPr>
      <w:fldChar w:fldCharType="begin"/>
    </w:r>
    <w:r w:rsidRPr="00113344">
      <w:rPr>
        <w:rStyle w:val="a5"/>
        <w:rFonts w:ascii="仿宋_GB2312" w:hint="eastAsia"/>
        <w:sz w:val="30"/>
        <w:szCs w:val="30"/>
      </w:rPr>
      <w:instrText xml:space="preserve"> PAGE </w:instrText>
    </w:r>
    <w:r w:rsidRPr="00113344">
      <w:rPr>
        <w:rStyle w:val="a5"/>
        <w:rFonts w:ascii="仿宋_GB2312" w:hint="eastAsia"/>
        <w:sz w:val="30"/>
        <w:szCs w:val="30"/>
      </w:rPr>
      <w:fldChar w:fldCharType="separate"/>
    </w:r>
    <w:r w:rsidR="005C1BEF">
      <w:rPr>
        <w:rStyle w:val="a5"/>
        <w:rFonts w:ascii="仿宋_GB2312"/>
        <w:noProof/>
        <w:sz w:val="30"/>
        <w:szCs w:val="30"/>
      </w:rPr>
      <w:t>1</w:t>
    </w:r>
    <w:r w:rsidRPr="00113344">
      <w:rPr>
        <w:rStyle w:val="a5"/>
        <w:rFonts w:ascii="仿宋_GB2312" w:hint="eastAsia"/>
        <w:sz w:val="30"/>
        <w:szCs w:val="30"/>
      </w:rPr>
      <w:fldChar w:fldCharType="end"/>
    </w:r>
    <w:r w:rsidRPr="00113344">
      <w:rPr>
        <w:rStyle w:val="a5"/>
        <w:rFonts w:ascii="仿宋_GB2312" w:hint="eastAsia"/>
        <w:sz w:val="30"/>
        <w:szCs w:val="30"/>
      </w:rPr>
      <w:t xml:space="preserve"> </w:t>
    </w:r>
    <w:r w:rsidRPr="00113344">
      <w:rPr>
        <w:rStyle w:val="a5"/>
        <w:rFonts w:ascii="仿宋_GB2312" w:hint="eastAsia"/>
        <w:sz w:val="30"/>
        <w:szCs w:val="30"/>
      </w:rPr>
      <w:t>—</w:t>
    </w:r>
  </w:p>
  <w:p w:rsidR="00935FF3" w:rsidRDefault="00720212" w:rsidP="00935FF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212" w:rsidRDefault="00720212" w:rsidP="00BC2E9D">
      <w:r>
        <w:separator/>
      </w:r>
    </w:p>
  </w:footnote>
  <w:footnote w:type="continuationSeparator" w:id="0">
    <w:p w:rsidR="00720212" w:rsidRDefault="00720212" w:rsidP="00BC2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27"/>
    <w:rsid w:val="002E1BBA"/>
    <w:rsid w:val="002F4536"/>
    <w:rsid w:val="005C1BEF"/>
    <w:rsid w:val="00720212"/>
    <w:rsid w:val="00A96BF9"/>
    <w:rsid w:val="00BC2E9D"/>
    <w:rsid w:val="00E4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273512-8D18-4D6D-ABFA-5BBA0B71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2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2E9D"/>
    <w:rPr>
      <w:sz w:val="18"/>
      <w:szCs w:val="18"/>
    </w:rPr>
  </w:style>
  <w:style w:type="paragraph" w:styleId="a4">
    <w:name w:val="footer"/>
    <w:basedOn w:val="a"/>
    <w:link w:val="Char0"/>
    <w:unhideWhenUsed/>
    <w:rsid w:val="00BC2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C2E9D"/>
    <w:rPr>
      <w:sz w:val="18"/>
      <w:szCs w:val="18"/>
    </w:rPr>
  </w:style>
  <w:style w:type="character" w:styleId="a5">
    <w:name w:val="page number"/>
    <w:basedOn w:val="a0"/>
    <w:rsid w:val="00BC2E9D"/>
  </w:style>
  <w:style w:type="paragraph" w:styleId="a6">
    <w:name w:val="Normal (Web)"/>
    <w:basedOn w:val="a"/>
    <w:rsid w:val="00BC2E9D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ojiao802@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712</Characters>
  <Application>Microsoft Office Word</Application>
  <DocSecurity>0</DocSecurity>
  <Lines>5</Lines>
  <Paragraphs>1</Paragraphs>
  <ScaleCrop>false</ScaleCrop>
  <Company>Microsoft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梁蒙</dc:creator>
  <cp:keywords/>
  <dc:description/>
  <cp:lastModifiedBy>梁蒙</cp:lastModifiedBy>
  <cp:revision>3</cp:revision>
  <dcterms:created xsi:type="dcterms:W3CDTF">2016-07-12T03:21:00Z</dcterms:created>
  <dcterms:modified xsi:type="dcterms:W3CDTF">2016-07-12T03:22:00Z</dcterms:modified>
</cp:coreProperties>
</file>